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E0FBFF" w14:textId="77777777" w:rsidR="004870B6" w:rsidRDefault="004870B6" w:rsidP="004870B6">
      <w:pPr>
        <w:spacing w:line="480" w:lineRule="auto"/>
        <w:jc w:val="center"/>
        <w:rPr>
          <w:rFonts w:ascii="Times New Roman" w:hAnsi="Times New Roman" w:cs="Times New Roman"/>
          <w:sz w:val="24"/>
          <w:szCs w:val="24"/>
        </w:rPr>
      </w:pPr>
    </w:p>
    <w:p w14:paraId="26F788E4" w14:textId="77777777" w:rsidR="004870B6" w:rsidRDefault="004870B6" w:rsidP="004870B6">
      <w:pPr>
        <w:spacing w:line="480" w:lineRule="auto"/>
        <w:jc w:val="center"/>
        <w:rPr>
          <w:rFonts w:ascii="Times New Roman" w:hAnsi="Times New Roman" w:cs="Times New Roman"/>
          <w:sz w:val="24"/>
          <w:szCs w:val="24"/>
        </w:rPr>
      </w:pPr>
    </w:p>
    <w:p w14:paraId="44DCB612" w14:textId="77777777" w:rsidR="004870B6" w:rsidRDefault="004870B6" w:rsidP="004870B6">
      <w:pPr>
        <w:spacing w:line="480" w:lineRule="auto"/>
        <w:jc w:val="center"/>
        <w:rPr>
          <w:rFonts w:ascii="Times New Roman" w:hAnsi="Times New Roman" w:cs="Times New Roman"/>
          <w:sz w:val="24"/>
          <w:szCs w:val="24"/>
        </w:rPr>
      </w:pPr>
    </w:p>
    <w:p w14:paraId="0B68F16E" w14:textId="77777777" w:rsidR="004870B6" w:rsidRDefault="004870B6" w:rsidP="004870B6">
      <w:pPr>
        <w:spacing w:line="480" w:lineRule="auto"/>
        <w:jc w:val="center"/>
        <w:rPr>
          <w:rFonts w:ascii="Times New Roman" w:hAnsi="Times New Roman" w:cs="Times New Roman"/>
          <w:sz w:val="24"/>
          <w:szCs w:val="24"/>
        </w:rPr>
      </w:pPr>
    </w:p>
    <w:p w14:paraId="09BBB293" w14:textId="77777777" w:rsidR="004870B6" w:rsidRDefault="004870B6" w:rsidP="004870B6">
      <w:pPr>
        <w:spacing w:line="480" w:lineRule="auto"/>
        <w:jc w:val="center"/>
        <w:rPr>
          <w:rFonts w:ascii="Times New Roman" w:hAnsi="Times New Roman" w:cs="Times New Roman"/>
          <w:sz w:val="24"/>
          <w:szCs w:val="24"/>
        </w:rPr>
      </w:pPr>
    </w:p>
    <w:p w14:paraId="265E58D0" w14:textId="77777777" w:rsidR="004870B6" w:rsidRDefault="004870B6" w:rsidP="004870B6">
      <w:pPr>
        <w:spacing w:line="480" w:lineRule="auto"/>
        <w:jc w:val="center"/>
        <w:rPr>
          <w:rFonts w:ascii="Times New Roman" w:hAnsi="Times New Roman" w:cs="Times New Roman"/>
          <w:sz w:val="24"/>
          <w:szCs w:val="24"/>
        </w:rPr>
      </w:pPr>
    </w:p>
    <w:p w14:paraId="6F84B0E0" w14:textId="77777777" w:rsidR="004870B6" w:rsidRDefault="004870B6" w:rsidP="004870B6">
      <w:pPr>
        <w:spacing w:line="480" w:lineRule="auto"/>
        <w:jc w:val="center"/>
        <w:rPr>
          <w:rFonts w:ascii="Times New Roman" w:hAnsi="Times New Roman" w:cs="Times New Roman"/>
          <w:sz w:val="24"/>
          <w:szCs w:val="24"/>
        </w:rPr>
      </w:pPr>
    </w:p>
    <w:p w14:paraId="1CFFC509" w14:textId="0C81ED99" w:rsidR="004870B6" w:rsidRPr="004870B6" w:rsidRDefault="00BD36CD" w:rsidP="004870B6">
      <w:pPr>
        <w:spacing w:line="480" w:lineRule="auto"/>
        <w:jc w:val="center"/>
        <w:rPr>
          <w:rFonts w:ascii="Times New Roman" w:hAnsi="Times New Roman" w:cs="Times New Roman"/>
          <w:sz w:val="24"/>
          <w:szCs w:val="24"/>
        </w:rPr>
      </w:pPr>
      <w:r w:rsidRPr="004870B6">
        <w:rPr>
          <w:rFonts w:ascii="Times New Roman" w:hAnsi="Times New Roman" w:cs="Times New Roman"/>
          <w:sz w:val="24"/>
          <w:szCs w:val="24"/>
        </w:rPr>
        <w:t>Latin America.</w:t>
      </w:r>
    </w:p>
    <w:p w14:paraId="1B05C053" w14:textId="168EE113" w:rsidR="004870B6" w:rsidRPr="004870B6" w:rsidRDefault="00BD36CD" w:rsidP="004870B6">
      <w:pPr>
        <w:spacing w:line="480" w:lineRule="auto"/>
        <w:jc w:val="center"/>
        <w:rPr>
          <w:rFonts w:ascii="Times New Roman" w:hAnsi="Times New Roman" w:cs="Times New Roman"/>
          <w:sz w:val="24"/>
          <w:szCs w:val="24"/>
        </w:rPr>
      </w:pPr>
      <w:r w:rsidRPr="004870B6">
        <w:rPr>
          <w:rFonts w:ascii="Times New Roman" w:hAnsi="Times New Roman" w:cs="Times New Roman"/>
          <w:sz w:val="24"/>
          <w:szCs w:val="24"/>
        </w:rPr>
        <w:t>Student Name</w:t>
      </w:r>
    </w:p>
    <w:p w14:paraId="025D51C6" w14:textId="5AE402B8" w:rsidR="004870B6" w:rsidRPr="004870B6" w:rsidRDefault="00BD36CD" w:rsidP="004870B6">
      <w:pPr>
        <w:spacing w:line="480" w:lineRule="auto"/>
        <w:jc w:val="center"/>
        <w:rPr>
          <w:rFonts w:ascii="Times New Roman" w:hAnsi="Times New Roman" w:cs="Times New Roman"/>
          <w:sz w:val="24"/>
          <w:szCs w:val="24"/>
        </w:rPr>
      </w:pPr>
      <w:r w:rsidRPr="004870B6">
        <w:rPr>
          <w:rFonts w:ascii="Times New Roman" w:hAnsi="Times New Roman" w:cs="Times New Roman"/>
          <w:sz w:val="24"/>
          <w:szCs w:val="24"/>
        </w:rPr>
        <w:t>Institution Affiliations</w:t>
      </w:r>
    </w:p>
    <w:p w14:paraId="78492DB9" w14:textId="582FB9C7" w:rsidR="004870B6" w:rsidRDefault="00BD36CD" w:rsidP="004870B6">
      <w:pPr>
        <w:spacing w:line="480" w:lineRule="auto"/>
        <w:jc w:val="center"/>
        <w:rPr>
          <w:rFonts w:ascii="Times New Roman" w:hAnsi="Times New Roman" w:cs="Times New Roman"/>
          <w:sz w:val="24"/>
          <w:szCs w:val="24"/>
        </w:rPr>
      </w:pPr>
      <w:r w:rsidRPr="004870B6">
        <w:rPr>
          <w:rFonts w:ascii="Times New Roman" w:hAnsi="Times New Roman" w:cs="Times New Roman"/>
          <w:sz w:val="24"/>
          <w:szCs w:val="24"/>
        </w:rPr>
        <w:t>Date</w:t>
      </w:r>
    </w:p>
    <w:p w14:paraId="045551CC" w14:textId="652C960E" w:rsidR="00985A39" w:rsidRDefault="00985A39">
      <w:pPr>
        <w:rPr>
          <w:rFonts w:ascii="Times New Roman" w:hAnsi="Times New Roman" w:cs="Times New Roman"/>
          <w:sz w:val="24"/>
          <w:szCs w:val="24"/>
        </w:rPr>
      </w:pPr>
      <w:r>
        <w:rPr>
          <w:rFonts w:ascii="Times New Roman" w:hAnsi="Times New Roman" w:cs="Times New Roman"/>
          <w:sz w:val="24"/>
          <w:szCs w:val="24"/>
        </w:rPr>
        <w:br w:type="page"/>
      </w:r>
    </w:p>
    <w:p w14:paraId="7A857844" w14:textId="6DD8BCCE" w:rsidR="004870B6" w:rsidRPr="00D51219" w:rsidRDefault="00D51219" w:rsidP="00D51219">
      <w:pPr>
        <w:jc w:val="center"/>
        <w:rPr>
          <w:rFonts w:ascii="Times New Roman" w:hAnsi="Times New Roman" w:cs="Times New Roman"/>
          <w:b/>
          <w:bCs/>
          <w:sz w:val="24"/>
          <w:szCs w:val="24"/>
        </w:rPr>
      </w:pPr>
      <w:r w:rsidRPr="00D51219">
        <w:rPr>
          <w:rFonts w:ascii="Times New Roman" w:hAnsi="Times New Roman" w:cs="Times New Roman"/>
          <w:b/>
          <w:bCs/>
          <w:sz w:val="24"/>
          <w:szCs w:val="24"/>
        </w:rPr>
        <w:lastRenderedPageBreak/>
        <w:t>LATIN AMERICA</w:t>
      </w:r>
    </w:p>
    <w:p w14:paraId="0E0E6881" w14:textId="6627B962" w:rsidR="007E0DF2" w:rsidRPr="004870B6" w:rsidRDefault="00BD36CD" w:rsidP="004870B6">
      <w:pPr>
        <w:spacing w:line="480" w:lineRule="auto"/>
        <w:ind w:firstLine="720"/>
        <w:jc w:val="both"/>
        <w:rPr>
          <w:rFonts w:ascii="Times New Roman" w:hAnsi="Times New Roman" w:cs="Times New Roman"/>
          <w:sz w:val="24"/>
          <w:szCs w:val="24"/>
        </w:rPr>
      </w:pPr>
      <w:r w:rsidRPr="004870B6">
        <w:rPr>
          <w:rFonts w:ascii="Times New Roman" w:hAnsi="Times New Roman" w:cs="Times New Roman"/>
          <w:sz w:val="24"/>
          <w:szCs w:val="24"/>
        </w:rPr>
        <w:t>Latin America is a combination of countries and dependencies in the western hemisphere</w:t>
      </w:r>
      <w:r w:rsidR="004065F0" w:rsidRPr="004870B6">
        <w:rPr>
          <w:rFonts w:ascii="Times New Roman" w:hAnsi="Times New Roman" w:cs="Times New Roman"/>
          <w:sz w:val="24"/>
          <w:szCs w:val="24"/>
        </w:rPr>
        <w:t xml:space="preserve"> between the border of the US river on the northern side and Antarctica on the southern side</w:t>
      </w:r>
      <w:r w:rsidRPr="004870B6">
        <w:rPr>
          <w:rFonts w:ascii="Times New Roman" w:hAnsi="Times New Roman" w:cs="Times New Roman"/>
          <w:sz w:val="24"/>
          <w:szCs w:val="24"/>
        </w:rPr>
        <w:t xml:space="preserve">. </w:t>
      </w:r>
      <w:r w:rsidR="00914F66" w:rsidRPr="004870B6">
        <w:rPr>
          <w:rFonts w:ascii="Times New Roman" w:hAnsi="Times New Roman" w:cs="Times New Roman"/>
          <w:sz w:val="24"/>
          <w:szCs w:val="24"/>
        </w:rPr>
        <w:t xml:space="preserve">Latin America has an area of 19.2 kilometers squared and a population of approximately 642 million people. </w:t>
      </w:r>
      <w:r w:rsidR="00C908FD" w:rsidRPr="004870B6">
        <w:rPr>
          <w:rFonts w:ascii="Times New Roman" w:hAnsi="Times New Roman" w:cs="Times New Roman"/>
          <w:sz w:val="24"/>
          <w:szCs w:val="24"/>
        </w:rPr>
        <w:t xml:space="preserve">Latin America consists of </w:t>
      </w:r>
      <w:r w:rsidR="00FE76BC" w:rsidRPr="004870B6">
        <w:rPr>
          <w:rFonts w:ascii="Times New Roman" w:hAnsi="Times New Roman" w:cs="Times New Roman"/>
          <w:sz w:val="24"/>
          <w:szCs w:val="24"/>
        </w:rPr>
        <w:t xml:space="preserve">twenty </w:t>
      </w:r>
      <w:r w:rsidR="00C908FD" w:rsidRPr="004870B6">
        <w:rPr>
          <w:rFonts w:ascii="Times New Roman" w:hAnsi="Times New Roman" w:cs="Times New Roman"/>
          <w:sz w:val="24"/>
          <w:szCs w:val="24"/>
        </w:rPr>
        <w:t xml:space="preserve">countries </w:t>
      </w:r>
      <w:r w:rsidR="00FE76BC" w:rsidRPr="004870B6">
        <w:rPr>
          <w:rFonts w:ascii="Times New Roman" w:hAnsi="Times New Roman" w:cs="Times New Roman"/>
          <w:sz w:val="24"/>
          <w:szCs w:val="24"/>
        </w:rPr>
        <w:t>which involve</w:t>
      </w:r>
      <w:r w:rsidR="00C908FD" w:rsidRPr="004870B6">
        <w:rPr>
          <w:rFonts w:ascii="Times New Roman" w:hAnsi="Times New Roman" w:cs="Times New Roman"/>
          <w:sz w:val="24"/>
          <w:szCs w:val="24"/>
        </w:rPr>
        <w:t xml:space="preserve"> Costa Rica, Salvador</w:t>
      </w:r>
      <w:r w:rsidR="00621C4C" w:rsidRPr="004870B6">
        <w:rPr>
          <w:rFonts w:ascii="Times New Roman" w:hAnsi="Times New Roman" w:cs="Times New Roman"/>
          <w:sz w:val="24"/>
          <w:szCs w:val="24"/>
        </w:rPr>
        <w:t>,</w:t>
      </w:r>
      <w:r w:rsidR="00C908FD" w:rsidRPr="004870B6">
        <w:rPr>
          <w:rFonts w:ascii="Times New Roman" w:hAnsi="Times New Roman" w:cs="Times New Roman"/>
          <w:sz w:val="24"/>
          <w:szCs w:val="24"/>
        </w:rPr>
        <w:t xml:space="preserve"> Guatemala, Panama, Argentina, Venezuela, Colombia, Peru, Uruguay, Brazil, Chile, Bolivia, Dominica, Barbados, and the Bahamas. </w:t>
      </w:r>
      <w:r w:rsidR="00FE76BC" w:rsidRPr="004870B6">
        <w:rPr>
          <w:rFonts w:ascii="Times New Roman" w:hAnsi="Times New Roman" w:cs="Times New Roman"/>
          <w:sz w:val="24"/>
          <w:szCs w:val="24"/>
        </w:rPr>
        <w:t xml:space="preserve">That is, it is the entire continent of South America in addition to the </w:t>
      </w:r>
      <w:r w:rsidR="009B4AF2" w:rsidRPr="004870B6">
        <w:rPr>
          <w:rFonts w:ascii="Times New Roman" w:hAnsi="Times New Roman" w:cs="Times New Roman"/>
          <w:sz w:val="24"/>
          <w:szCs w:val="24"/>
        </w:rPr>
        <w:t>Caribbean</w:t>
      </w:r>
      <w:r w:rsidR="00FE76BC" w:rsidRPr="004870B6">
        <w:rPr>
          <w:rFonts w:ascii="Times New Roman" w:hAnsi="Times New Roman" w:cs="Times New Roman"/>
          <w:sz w:val="24"/>
          <w:szCs w:val="24"/>
        </w:rPr>
        <w:t xml:space="preserve"> island and Mexico. </w:t>
      </w:r>
      <w:r w:rsidR="008F5743" w:rsidRPr="004870B6">
        <w:rPr>
          <w:rFonts w:ascii="Times New Roman" w:hAnsi="Times New Roman" w:cs="Times New Roman"/>
          <w:sz w:val="24"/>
          <w:szCs w:val="24"/>
        </w:rPr>
        <w:t>Since their independence, many of these nations experience the same cultures, trends, and awareness</w:t>
      </w:r>
      <w:r w:rsidR="00B854BA" w:rsidRPr="004870B6">
        <w:rPr>
          <w:rFonts w:ascii="Times New Roman" w:hAnsi="Times New Roman" w:cs="Times New Roman"/>
          <w:sz w:val="24"/>
          <w:szCs w:val="24"/>
        </w:rPr>
        <w:t xml:space="preserve"> (Lockhart, 1984).</w:t>
      </w:r>
      <w:r w:rsidR="000D6CA3" w:rsidRPr="004870B6">
        <w:rPr>
          <w:rFonts w:ascii="Times New Roman" w:hAnsi="Times New Roman" w:cs="Times New Roman"/>
          <w:sz w:val="24"/>
          <w:szCs w:val="24"/>
        </w:rPr>
        <w:t xml:space="preserve"> However, they may also experience differences in terms of geography and climates of these countries. For instance, </w:t>
      </w:r>
      <w:r w:rsidRPr="004870B6">
        <w:rPr>
          <w:rFonts w:ascii="Times New Roman" w:hAnsi="Times New Roman" w:cs="Times New Roman"/>
          <w:sz w:val="24"/>
          <w:szCs w:val="24"/>
        </w:rPr>
        <w:t xml:space="preserve">South America contains desert conditions, heavy rains along the southwestern regions, steamy heats along the tropical rain forest of the Amazon basins, and icy cold around the areas of the lofty and </w:t>
      </w:r>
      <w:r w:rsidR="00595ADA" w:rsidRPr="004870B6">
        <w:rPr>
          <w:rFonts w:ascii="Times New Roman" w:hAnsi="Times New Roman" w:cs="Times New Roman"/>
          <w:sz w:val="24"/>
          <w:szCs w:val="24"/>
        </w:rPr>
        <w:t>Andean</w:t>
      </w:r>
      <w:r w:rsidRPr="004870B6">
        <w:rPr>
          <w:rFonts w:ascii="Times New Roman" w:hAnsi="Times New Roman" w:cs="Times New Roman"/>
          <w:sz w:val="24"/>
          <w:szCs w:val="24"/>
        </w:rPr>
        <w:t xml:space="preserve"> peaks that are snow-capped. </w:t>
      </w:r>
      <w:r w:rsidR="00595ADA" w:rsidRPr="004870B6">
        <w:rPr>
          <w:rFonts w:ascii="Times New Roman" w:hAnsi="Times New Roman" w:cs="Times New Roman"/>
          <w:sz w:val="24"/>
          <w:szCs w:val="24"/>
        </w:rPr>
        <w:t xml:space="preserve">Therefore, the major economic activities of Latin America involve agriculture, industry, forestry, and mining. For instance, nations such as Brazil have large areas that are highly rich in minerals, ores, and other raw materials. </w:t>
      </w:r>
      <w:r w:rsidR="008263ED" w:rsidRPr="004870B6">
        <w:rPr>
          <w:rFonts w:ascii="Times New Roman" w:hAnsi="Times New Roman" w:cs="Times New Roman"/>
          <w:sz w:val="24"/>
          <w:szCs w:val="24"/>
        </w:rPr>
        <w:t xml:space="preserve">These mining activities help in the improvement of the GDP of these nations. </w:t>
      </w:r>
      <w:r w:rsidR="008C0065" w:rsidRPr="004870B6">
        <w:rPr>
          <w:rFonts w:ascii="Times New Roman" w:hAnsi="Times New Roman" w:cs="Times New Roman"/>
          <w:sz w:val="24"/>
          <w:szCs w:val="24"/>
        </w:rPr>
        <w:t xml:space="preserve">Based on (Cepal, 2005), </w:t>
      </w:r>
      <w:r w:rsidR="00DF6F94" w:rsidRPr="004870B6">
        <w:rPr>
          <w:rFonts w:ascii="Times New Roman" w:hAnsi="Times New Roman" w:cs="Times New Roman"/>
          <w:sz w:val="24"/>
          <w:szCs w:val="24"/>
        </w:rPr>
        <w:t xml:space="preserve">Latin America faced some developmental challenges, thus the implementation of Millennium </w:t>
      </w:r>
      <w:r w:rsidR="00F76732" w:rsidRPr="004870B6">
        <w:rPr>
          <w:rFonts w:ascii="Times New Roman" w:hAnsi="Times New Roman" w:cs="Times New Roman"/>
          <w:sz w:val="24"/>
          <w:szCs w:val="24"/>
        </w:rPr>
        <w:t>developmental goals</w:t>
      </w:r>
      <w:r w:rsidR="00DF6F94" w:rsidRPr="004870B6">
        <w:rPr>
          <w:rFonts w:ascii="Times New Roman" w:hAnsi="Times New Roman" w:cs="Times New Roman"/>
          <w:sz w:val="24"/>
          <w:szCs w:val="24"/>
        </w:rPr>
        <w:t xml:space="preserve"> aimed at proposing actions towards maintaining sustainability within the nations of Latin America. For instance, </w:t>
      </w:r>
      <w:r w:rsidR="00F76732" w:rsidRPr="004870B6">
        <w:rPr>
          <w:rFonts w:ascii="Times New Roman" w:hAnsi="Times New Roman" w:cs="Times New Roman"/>
          <w:sz w:val="24"/>
          <w:szCs w:val="24"/>
        </w:rPr>
        <w:t>maintenance</w:t>
      </w:r>
      <w:r w:rsidR="00DF6F94" w:rsidRPr="004870B6">
        <w:rPr>
          <w:rFonts w:ascii="Times New Roman" w:hAnsi="Times New Roman" w:cs="Times New Roman"/>
          <w:sz w:val="24"/>
          <w:szCs w:val="24"/>
        </w:rPr>
        <w:t xml:space="preserve"> of peace, security and disbarment and good governance, and international relationships. </w:t>
      </w:r>
      <w:r w:rsidR="00F76732" w:rsidRPr="004870B6">
        <w:rPr>
          <w:rFonts w:ascii="Times New Roman" w:hAnsi="Times New Roman" w:cs="Times New Roman"/>
          <w:sz w:val="24"/>
          <w:szCs w:val="24"/>
        </w:rPr>
        <w:t xml:space="preserve">Therefore, this report focuses on analyzing the historical periods of Latin America, determining the effects of culture on social groups and how they have changed throughout the prehistoric seasons. Moreover, the report analyzes race, gender, sexuality, and politics, and how they reflect the Latin American experiences over the years. </w:t>
      </w:r>
    </w:p>
    <w:p w14:paraId="116F7F41" w14:textId="758E70A5" w:rsidR="006E257A" w:rsidRPr="004870B6" w:rsidRDefault="00BD36CD" w:rsidP="004870B6">
      <w:pPr>
        <w:spacing w:line="480" w:lineRule="auto"/>
        <w:ind w:firstLine="720"/>
        <w:jc w:val="both"/>
        <w:rPr>
          <w:rFonts w:ascii="Times New Roman" w:hAnsi="Times New Roman" w:cs="Times New Roman"/>
          <w:sz w:val="24"/>
          <w:szCs w:val="24"/>
        </w:rPr>
      </w:pPr>
      <w:r w:rsidRPr="004870B6">
        <w:rPr>
          <w:rFonts w:ascii="Times New Roman" w:hAnsi="Times New Roman" w:cs="Times New Roman"/>
          <w:sz w:val="24"/>
          <w:szCs w:val="24"/>
        </w:rPr>
        <w:lastRenderedPageBreak/>
        <w:t xml:space="preserve">A historical period is defined as an era that is characterized by some distinctive features or defined from a fixed point or event. </w:t>
      </w:r>
      <w:r w:rsidR="00C1373F" w:rsidRPr="004870B6">
        <w:rPr>
          <w:rFonts w:ascii="Times New Roman" w:hAnsi="Times New Roman" w:cs="Times New Roman"/>
          <w:sz w:val="24"/>
          <w:szCs w:val="24"/>
        </w:rPr>
        <w:t>The historical periods of the Latin Americans involved the pre</w:t>
      </w:r>
      <w:r w:rsidR="00621C4C" w:rsidRPr="004870B6">
        <w:rPr>
          <w:rFonts w:ascii="Times New Roman" w:hAnsi="Times New Roman" w:cs="Times New Roman"/>
          <w:sz w:val="24"/>
          <w:szCs w:val="24"/>
        </w:rPr>
        <w:t>-H</w:t>
      </w:r>
      <w:r w:rsidR="00C1373F" w:rsidRPr="004870B6">
        <w:rPr>
          <w:rFonts w:ascii="Times New Roman" w:hAnsi="Times New Roman" w:cs="Times New Roman"/>
          <w:sz w:val="24"/>
          <w:szCs w:val="24"/>
        </w:rPr>
        <w:t>ispanic roots, the colonial encounters, the moder</w:t>
      </w:r>
      <w:r w:rsidR="005C41B1" w:rsidRPr="004870B6">
        <w:rPr>
          <w:rFonts w:ascii="Times New Roman" w:hAnsi="Times New Roman" w:cs="Times New Roman"/>
          <w:sz w:val="24"/>
          <w:szCs w:val="24"/>
        </w:rPr>
        <w:t>n</w:t>
      </w:r>
      <w:r w:rsidR="00C1373F" w:rsidRPr="004870B6">
        <w:rPr>
          <w:rFonts w:ascii="Times New Roman" w:hAnsi="Times New Roman" w:cs="Times New Roman"/>
          <w:sz w:val="24"/>
          <w:szCs w:val="24"/>
        </w:rPr>
        <w:t xml:space="preserve"> development period, and the </w:t>
      </w:r>
      <w:r w:rsidR="00621C4C" w:rsidRPr="004870B6">
        <w:rPr>
          <w:rFonts w:ascii="Times New Roman" w:hAnsi="Times New Roman" w:cs="Times New Roman"/>
          <w:sz w:val="24"/>
          <w:szCs w:val="24"/>
        </w:rPr>
        <w:t>present-day</w:t>
      </w:r>
      <w:r w:rsidR="00C1373F" w:rsidRPr="004870B6">
        <w:rPr>
          <w:rFonts w:ascii="Times New Roman" w:hAnsi="Times New Roman" w:cs="Times New Roman"/>
          <w:sz w:val="24"/>
          <w:szCs w:val="24"/>
        </w:rPr>
        <w:t xml:space="preserve"> period. </w:t>
      </w:r>
      <w:r w:rsidR="00640BB6" w:rsidRPr="004870B6">
        <w:rPr>
          <w:rFonts w:ascii="Times New Roman" w:hAnsi="Times New Roman" w:cs="Times New Roman"/>
          <w:sz w:val="24"/>
          <w:szCs w:val="24"/>
        </w:rPr>
        <w:t xml:space="preserve">The pre-Hispanic roots represented the </w:t>
      </w:r>
      <w:r w:rsidR="005C0FD1" w:rsidRPr="004870B6">
        <w:rPr>
          <w:rFonts w:ascii="Times New Roman" w:hAnsi="Times New Roman" w:cs="Times New Roman"/>
          <w:sz w:val="24"/>
          <w:szCs w:val="24"/>
        </w:rPr>
        <w:t>highly</w:t>
      </w:r>
      <w:r w:rsidR="00640BB6" w:rsidRPr="004870B6">
        <w:rPr>
          <w:rFonts w:ascii="Times New Roman" w:hAnsi="Times New Roman" w:cs="Times New Roman"/>
          <w:sz w:val="24"/>
          <w:szCs w:val="24"/>
        </w:rPr>
        <w:t xml:space="preserve"> controversial opening.</w:t>
      </w:r>
      <w:r w:rsidR="005C0FD1" w:rsidRPr="004870B6">
        <w:rPr>
          <w:rFonts w:ascii="Times New Roman" w:hAnsi="Times New Roman" w:cs="Times New Roman"/>
          <w:sz w:val="24"/>
          <w:szCs w:val="24"/>
        </w:rPr>
        <w:t xml:space="preserve"> </w:t>
      </w:r>
      <w:r w:rsidR="00E26C40" w:rsidRPr="004870B6">
        <w:rPr>
          <w:rFonts w:ascii="Times New Roman" w:hAnsi="Times New Roman" w:cs="Times New Roman"/>
          <w:sz w:val="24"/>
          <w:szCs w:val="24"/>
        </w:rPr>
        <w:t xml:space="preserve">Civilization was complicated and difficult flourished at several places and times such as the Andes and Mesoamerica. </w:t>
      </w:r>
      <w:r w:rsidR="005C0FD1" w:rsidRPr="004870B6">
        <w:rPr>
          <w:rFonts w:ascii="Times New Roman" w:hAnsi="Times New Roman" w:cs="Times New Roman"/>
          <w:sz w:val="24"/>
          <w:szCs w:val="24"/>
        </w:rPr>
        <w:t>Thi</w:t>
      </w:r>
      <w:r w:rsidR="00344A31" w:rsidRPr="004870B6">
        <w:rPr>
          <w:rFonts w:ascii="Times New Roman" w:hAnsi="Times New Roman" w:cs="Times New Roman"/>
          <w:sz w:val="24"/>
          <w:szCs w:val="24"/>
        </w:rPr>
        <w:t xml:space="preserve">s period involved the colonization by </w:t>
      </w:r>
      <w:r w:rsidR="00560A18" w:rsidRPr="004870B6">
        <w:rPr>
          <w:rFonts w:ascii="Times New Roman" w:hAnsi="Times New Roman" w:cs="Times New Roman"/>
          <w:sz w:val="24"/>
          <w:szCs w:val="24"/>
        </w:rPr>
        <w:t>the Portuguese</w:t>
      </w:r>
      <w:r w:rsidR="00BC1E78" w:rsidRPr="004870B6">
        <w:rPr>
          <w:rFonts w:ascii="Times New Roman" w:hAnsi="Times New Roman" w:cs="Times New Roman"/>
          <w:sz w:val="24"/>
          <w:szCs w:val="24"/>
        </w:rPr>
        <w:t xml:space="preserve"> </w:t>
      </w:r>
      <w:r w:rsidR="00344A31" w:rsidRPr="004870B6">
        <w:rPr>
          <w:rFonts w:ascii="Times New Roman" w:hAnsi="Times New Roman" w:cs="Times New Roman"/>
          <w:sz w:val="24"/>
          <w:szCs w:val="24"/>
        </w:rPr>
        <w:t xml:space="preserve">Spaniards in the fifteenth century. </w:t>
      </w:r>
      <w:r w:rsidR="00560A18" w:rsidRPr="004870B6">
        <w:rPr>
          <w:rFonts w:ascii="Times New Roman" w:hAnsi="Times New Roman" w:cs="Times New Roman"/>
          <w:sz w:val="24"/>
          <w:szCs w:val="24"/>
        </w:rPr>
        <w:t xml:space="preserve">During this time, the colonist referred </w:t>
      </w:r>
      <w:r w:rsidR="005B2C8E" w:rsidRPr="004870B6">
        <w:rPr>
          <w:rFonts w:ascii="Times New Roman" w:hAnsi="Times New Roman" w:cs="Times New Roman"/>
          <w:sz w:val="24"/>
          <w:szCs w:val="24"/>
        </w:rPr>
        <w:t xml:space="preserve">to the inhabitants as the Indians. The inhabitants of Latin America had </w:t>
      </w:r>
      <w:r w:rsidR="003218AC" w:rsidRPr="004870B6">
        <w:rPr>
          <w:rFonts w:ascii="Times New Roman" w:hAnsi="Times New Roman" w:cs="Times New Roman"/>
          <w:sz w:val="24"/>
          <w:szCs w:val="24"/>
        </w:rPr>
        <w:t>a lot of</w:t>
      </w:r>
      <w:r w:rsidR="005B2C8E" w:rsidRPr="004870B6">
        <w:rPr>
          <w:rFonts w:ascii="Times New Roman" w:hAnsi="Times New Roman" w:cs="Times New Roman"/>
          <w:sz w:val="24"/>
          <w:szCs w:val="24"/>
        </w:rPr>
        <w:t xml:space="preserve"> things in common. For instance, </w:t>
      </w:r>
      <w:r w:rsidR="003218AC" w:rsidRPr="004870B6">
        <w:rPr>
          <w:rFonts w:ascii="Times New Roman" w:hAnsi="Times New Roman" w:cs="Times New Roman"/>
          <w:sz w:val="24"/>
          <w:szCs w:val="24"/>
        </w:rPr>
        <w:t>languages were common and were highly innovative. That is, they domesticated plants, they practiced making firearms, horses, wheeled, vehicles, ship</w:t>
      </w:r>
      <w:r w:rsidR="00BD48B8" w:rsidRPr="004870B6">
        <w:rPr>
          <w:rFonts w:ascii="Times New Roman" w:hAnsi="Times New Roman" w:cs="Times New Roman"/>
          <w:sz w:val="24"/>
          <w:szCs w:val="24"/>
        </w:rPr>
        <w:t>p</w:t>
      </w:r>
      <w:r w:rsidR="003218AC" w:rsidRPr="004870B6">
        <w:rPr>
          <w:rFonts w:ascii="Times New Roman" w:hAnsi="Times New Roman" w:cs="Times New Roman"/>
          <w:sz w:val="24"/>
          <w:szCs w:val="24"/>
        </w:rPr>
        <w:t xml:space="preserve">ing, and alphabet writing. </w:t>
      </w:r>
      <w:r w:rsidR="00BD48B8" w:rsidRPr="004870B6">
        <w:rPr>
          <w:rFonts w:ascii="Times New Roman" w:hAnsi="Times New Roman" w:cs="Times New Roman"/>
          <w:sz w:val="24"/>
          <w:szCs w:val="24"/>
        </w:rPr>
        <w:t xml:space="preserve">Moreover, during this period, Latin America was highly susceptible to pandemics, infections, and diseases due to their poor immunities. </w:t>
      </w:r>
      <w:r w:rsidR="00235040" w:rsidRPr="004870B6">
        <w:rPr>
          <w:rFonts w:ascii="Times New Roman" w:hAnsi="Times New Roman" w:cs="Times New Roman"/>
          <w:sz w:val="24"/>
          <w:szCs w:val="24"/>
        </w:rPr>
        <w:t xml:space="preserve">The major religion was Roman Catholicism and Protestantism. </w:t>
      </w:r>
      <w:r w:rsidR="00772338" w:rsidRPr="004870B6">
        <w:rPr>
          <w:rFonts w:ascii="Times New Roman" w:hAnsi="Times New Roman" w:cs="Times New Roman"/>
          <w:sz w:val="24"/>
          <w:szCs w:val="24"/>
        </w:rPr>
        <w:t xml:space="preserve">The mistreatment of the Indians by the Spaniards led Queen Isabella to order that the inhabitants be treated </w:t>
      </w:r>
      <w:r w:rsidR="00B1699C" w:rsidRPr="004870B6">
        <w:rPr>
          <w:rFonts w:ascii="Times New Roman" w:hAnsi="Times New Roman" w:cs="Times New Roman"/>
          <w:sz w:val="24"/>
          <w:szCs w:val="24"/>
        </w:rPr>
        <w:t xml:space="preserve">with respect and dignity. </w:t>
      </w:r>
      <w:r w:rsidR="00DF4746" w:rsidRPr="004870B6">
        <w:rPr>
          <w:rFonts w:ascii="Times New Roman" w:hAnsi="Times New Roman" w:cs="Times New Roman"/>
          <w:sz w:val="24"/>
          <w:szCs w:val="24"/>
        </w:rPr>
        <w:t>However, disrupting the lives of the Indians led to the criticism and shame of their religious righteousness. That is, civilization had led to the conversion of inferior religions to</w:t>
      </w:r>
      <w:r w:rsidR="003C3EB3" w:rsidRPr="004870B6">
        <w:rPr>
          <w:rFonts w:ascii="Times New Roman" w:hAnsi="Times New Roman" w:cs="Times New Roman"/>
          <w:sz w:val="24"/>
          <w:szCs w:val="24"/>
        </w:rPr>
        <w:t xml:space="preserve"> C</w:t>
      </w:r>
      <w:r w:rsidR="00DF4746" w:rsidRPr="004870B6">
        <w:rPr>
          <w:rFonts w:ascii="Times New Roman" w:hAnsi="Times New Roman" w:cs="Times New Roman"/>
          <w:sz w:val="24"/>
          <w:szCs w:val="24"/>
        </w:rPr>
        <w:t xml:space="preserve">hristianity. Moreover, this era experienced cannibalism such that human sacrifices were used to show the lack of civilization of the Indians by the colonialists. </w:t>
      </w:r>
      <w:r w:rsidR="009E03A9" w:rsidRPr="004870B6">
        <w:rPr>
          <w:rFonts w:ascii="Times New Roman" w:hAnsi="Times New Roman" w:cs="Times New Roman"/>
          <w:sz w:val="24"/>
          <w:szCs w:val="24"/>
        </w:rPr>
        <w:t xml:space="preserve">Therefore, Latin America's rejection of the maltreatment from the </w:t>
      </w:r>
      <w:r w:rsidR="00252E8E" w:rsidRPr="004870B6">
        <w:rPr>
          <w:rFonts w:ascii="Times New Roman" w:hAnsi="Times New Roman" w:cs="Times New Roman"/>
          <w:sz w:val="24"/>
          <w:szCs w:val="24"/>
        </w:rPr>
        <w:t>conquerors</w:t>
      </w:r>
      <w:r w:rsidR="009E03A9" w:rsidRPr="004870B6">
        <w:rPr>
          <w:rFonts w:ascii="Times New Roman" w:hAnsi="Times New Roman" w:cs="Times New Roman"/>
          <w:sz w:val="24"/>
          <w:szCs w:val="24"/>
        </w:rPr>
        <w:t xml:space="preserve"> had a major impact on the history of the Latinos. </w:t>
      </w:r>
      <w:r w:rsidR="00252E8E" w:rsidRPr="004870B6">
        <w:rPr>
          <w:rFonts w:ascii="Times New Roman" w:hAnsi="Times New Roman" w:cs="Times New Roman"/>
          <w:sz w:val="24"/>
          <w:szCs w:val="24"/>
        </w:rPr>
        <w:t>The colonial encounter period involved the adoption of the enlightenment of the cruelty that the Latin-Americans experienced in the hands of the Spaniards due to their desire to acquire wealth. For instance, the Latinos reached the new age of enlightenment that made them understand that the Indians were treated as inferior to the Europeans due to the climatic and geographic conditions</w:t>
      </w:r>
      <w:r w:rsidR="000B13AF" w:rsidRPr="004870B6">
        <w:rPr>
          <w:rFonts w:ascii="Times New Roman" w:hAnsi="Times New Roman" w:cs="Times New Roman"/>
          <w:sz w:val="24"/>
          <w:szCs w:val="24"/>
        </w:rPr>
        <w:t xml:space="preserve">. </w:t>
      </w:r>
      <w:r w:rsidR="00BC3197" w:rsidRPr="004870B6">
        <w:rPr>
          <w:rFonts w:ascii="Times New Roman" w:hAnsi="Times New Roman" w:cs="Times New Roman"/>
          <w:sz w:val="24"/>
          <w:szCs w:val="24"/>
        </w:rPr>
        <w:t xml:space="preserve">Therefore, Jesuit had let a fight against hostility and the discrediting of the Americans by righting </w:t>
      </w:r>
      <w:r w:rsidR="00BC3197" w:rsidRPr="004870B6">
        <w:rPr>
          <w:rFonts w:ascii="Times New Roman" w:hAnsi="Times New Roman" w:cs="Times New Roman"/>
          <w:sz w:val="24"/>
          <w:szCs w:val="24"/>
        </w:rPr>
        <w:lastRenderedPageBreak/>
        <w:t xml:space="preserve">a history of chile showing the variety of species and natural resources that the inhabitants possessed. Moreover, the animosity of the Latin Americans, their sympathy, and their defense showed the world that they could be a source of inspiration and </w:t>
      </w:r>
      <w:r w:rsidR="007112F8" w:rsidRPr="004870B6">
        <w:rPr>
          <w:rFonts w:ascii="Times New Roman" w:hAnsi="Times New Roman" w:cs="Times New Roman"/>
          <w:sz w:val="24"/>
          <w:szCs w:val="24"/>
        </w:rPr>
        <w:t>admiration since</w:t>
      </w:r>
      <w:r w:rsidR="00BC3197" w:rsidRPr="004870B6">
        <w:rPr>
          <w:rFonts w:ascii="Times New Roman" w:hAnsi="Times New Roman" w:cs="Times New Roman"/>
          <w:sz w:val="24"/>
          <w:szCs w:val="24"/>
        </w:rPr>
        <w:t xml:space="preserve"> they had a strong effect on the history of the world. </w:t>
      </w:r>
      <w:r w:rsidR="00E26C40" w:rsidRPr="004870B6">
        <w:rPr>
          <w:rFonts w:ascii="Times New Roman" w:hAnsi="Times New Roman" w:cs="Times New Roman"/>
          <w:sz w:val="24"/>
          <w:szCs w:val="24"/>
        </w:rPr>
        <w:t xml:space="preserve"> Before this, the Portuguese had created an empire in Brazil that influenced the treaty of Tordesillas that in</w:t>
      </w:r>
      <w:r w:rsidR="0045437F" w:rsidRPr="004870B6">
        <w:rPr>
          <w:rFonts w:ascii="Times New Roman" w:hAnsi="Times New Roman" w:cs="Times New Roman"/>
          <w:sz w:val="24"/>
          <w:szCs w:val="24"/>
        </w:rPr>
        <w:t xml:space="preserve"> </w:t>
      </w:r>
      <w:r w:rsidR="00E26C40" w:rsidRPr="004870B6">
        <w:rPr>
          <w:rFonts w:ascii="Times New Roman" w:hAnsi="Times New Roman" w:cs="Times New Roman"/>
          <w:sz w:val="24"/>
          <w:szCs w:val="24"/>
        </w:rPr>
        <w:t xml:space="preserve">turn influenced the production of sugar within Brazil. </w:t>
      </w:r>
      <w:r w:rsidR="00133F03" w:rsidRPr="004870B6">
        <w:rPr>
          <w:rFonts w:ascii="Times New Roman" w:hAnsi="Times New Roman" w:cs="Times New Roman"/>
          <w:sz w:val="24"/>
          <w:szCs w:val="24"/>
        </w:rPr>
        <w:t>This is because the treaty of Tordesillas divided the land discovered outside of Europ</w:t>
      </w:r>
      <w:r w:rsidR="00F03D38" w:rsidRPr="004870B6">
        <w:rPr>
          <w:rFonts w:ascii="Times New Roman" w:hAnsi="Times New Roman" w:cs="Times New Roman"/>
          <w:sz w:val="24"/>
          <w:szCs w:val="24"/>
        </w:rPr>
        <w:t>e</w:t>
      </w:r>
      <w:r w:rsidR="00133F03" w:rsidRPr="004870B6">
        <w:rPr>
          <w:rFonts w:ascii="Times New Roman" w:hAnsi="Times New Roman" w:cs="Times New Roman"/>
          <w:sz w:val="24"/>
          <w:szCs w:val="24"/>
        </w:rPr>
        <w:t xml:space="preserve"> between the Spanish Empire and the Spanish empire (</w:t>
      </w:r>
      <w:r w:rsidR="00F03D38" w:rsidRPr="004870B6">
        <w:rPr>
          <w:rFonts w:ascii="Times New Roman" w:hAnsi="Times New Roman" w:cs="Times New Roman"/>
          <w:sz w:val="24"/>
          <w:szCs w:val="24"/>
        </w:rPr>
        <w:t>Rossi, 2017</w:t>
      </w:r>
      <w:r w:rsidR="00133F03" w:rsidRPr="004870B6">
        <w:rPr>
          <w:rFonts w:ascii="Times New Roman" w:hAnsi="Times New Roman" w:cs="Times New Roman"/>
          <w:sz w:val="24"/>
          <w:szCs w:val="24"/>
        </w:rPr>
        <w:t>).</w:t>
      </w:r>
      <w:r w:rsidR="00F03D38" w:rsidRPr="004870B6">
        <w:rPr>
          <w:rFonts w:ascii="Times New Roman" w:hAnsi="Times New Roman" w:cs="Times New Roman"/>
          <w:sz w:val="24"/>
          <w:szCs w:val="24"/>
        </w:rPr>
        <w:t xml:space="preserve"> </w:t>
      </w:r>
      <w:r w:rsidR="00FA6BA8" w:rsidRPr="004870B6">
        <w:rPr>
          <w:rFonts w:ascii="Times New Roman" w:hAnsi="Times New Roman" w:cs="Times New Roman"/>
          <w:sz w:val="24"/>
          <w:szCs w:val="24"/>
        </w:rPr>
        <w:t xml:space="preserve">Since the Spanish were in charge, the native culture of the Latin </w:t>
      </w:r>
      <w:r w:rsidR="00C62BD9" w:rsidRPr="004870B6">
        <w:rPr>
          <w:rFonts w:ascii="Times New Roman" w:hAnsi="Times New Roman" w:cs="Times New Roman"/>
          <w:sz w:val="24"/>
          <w:szCs w:val="24"/>
        </w:rPr>
        <w:t>A</w:t>
      </w:r>
      <w:r w:rsidR="00FA6BA8" w:rsidRPr="004870B6">
        <w:rPr>
          <w:rFonts w:ascii="Times New Roman" w:hAnsi="Times New Roman" w:cs="Times New Roman"/>
          <w:sz w:val="24"/>
          <w:szCs w:val="24"/>
        </w:rPr>
        <w:t xml:space="preserve">mericans and their religion was forbidden.  </w:t>
      </w:r>
      <w:r w:rsidR="00EE7754" w:rsidRPr="004870B6">
        <w:rPr>
          <w:rFonts w:ascii="Times New Roman" w:hAnsi="Times New Roman" w:cs="Times New Roman"/>
          <w:sz w:val="24"/>
          <w:szCs w:val="24"/>
        </w:rPr>
        <w:t xml:space="preserve">Hey burned the books that taught about religion, </w:t>
      </w:r>
      <w:r w:rsidR="00A13162" w:rsidRPr="004870B6">
        <w:rPr>
          <w:rFonts w:ascii="Times New Roman" w:hAnsi="Times New Roman" w:cs="Times New Roman"/>
          <w:sz w:val="24"/>
          <w:szCs w:val="24"/>
        </w:rPr>
        <w:t xml:space="preserve">gods, rituals, and astrology. </w:t>
      </w:r>
      <w:r w:rsidR="00527A77" w:rsidRPr="004870B6">
        <w:rPr>
          <w:rFonts w:ascii="Times New Roman" w:hAnsi="Times New Roman" w:cs="Times New Roman"/>
          <w:sz w:val="24"/>
          <w:szCs w:val="24"/>
        </w:rPr>
        <w:t>Moreover, religious persecution was allowed for over a century until the colonial-era peri</w:t>
      </w:r>
      <w:r w:rsidR="009602A6" w:rsidRPr="004870B6">
        <w:rPr>
          <w:rFonts w:ascii="Times New Roman" w:hAnsi="Times New Roman" w:cs="Times New Roman"/>
          <w:sz w:val="24"/>
          <w:szCs w:val="24"/>
        </w:rPr>
        <w:t>o</w:t>
      </w:r>
      <w:r w:rsidR="00527A77" w:rsidRPr="004870B6">
        <w:rPr>
          <w:rFonts w:ascii="Times New Roman" w:hAnsi="Times New Roman" w:cs="Times New Roman"/>
          <w:sz w:val="24"/>
          <w:szCs w:val="24"/>
        </w:rPr>
        <w:t xml:space="preserve">ds that led to the modern development period. </w:t>
      </w:r>
      <w:r w:rsidR="009602A6" w:rsidRPr="004870B6">
        <w:rPr>
          <w:rFonts w:ascii="Times New Roman" w:hAnsi="Times New Roman" w:cs="Times New Roman"/>
          <w:sz w:val="24"/>
          <w:szCs w:val="24"/>
        </w:rPr>
        <w:t xml:space="preserve">It involved nations within Latino America obtaining independence and attaining economic stability. </w:t>
      </w:r>
      <w:r w:rsidR="007A2D43" w:rsidRPr="004870B6">
        <w:rPr>
          <w:rFonts w:ascii="Times New Roman" w:hAnsi="Times New Roman" w:cs="Times New Roman"/>
          <w:sz w:val="24"/>
          <w:szCs w:val="24"/>
        </w:rPr>
        <w:t xml:space="preserve">This made it difficult for the Spaniards and the Portuguese to control the inhabitants. </w:t>
      </w:r>
      <w:r w:rsidR="004934A3" w:rsidRPr="004870B6">
        <w:rPr>
          <w:rFonts w:ascii="Times New Roman" w:hAnsi="Times New Roman" w:cs="Times New Roman"/>
          <w:sz w:val="24"/>
          <w:szCs w:val="24"/>
        </w:rPr>
        <w:t xml:space="preserve"> However, these countries still experienced domestic wars due to political difficulties. Therefore, there was a need to inherit cultural diversity and develop political </w:t>
      </w:r>
      <w:r w:rsidR="009E78CE" w:rsidRPr="004870B6">
        <w:rPr>
          <w:rFonts w:ascii="Times New Roman" w:hAnsi="Times New Roman" w:cs="Times New Roman"/>
          <w:sz w:val="24"/>
          <w:szCs w:val="24"/>
        </w:rPr>
        <w:t xml:space="preserve">tactics that can create their own identity. </w:t>
      </w:r>
      <w:r w:rsidR="009C1188" w:rsidRPr="004870B6">
        <w:rPr>
          <w:rFonts w:ascii="Times New Roman" w:hAnsi="Times New Roman" w:cs="Times New Roman"/>
          <w:sz w:val="24"/>
          <w:szCs w:val="24"/>
        </w:rPr>
        <w:t xml:space="preserve">Moreover, the borders of most nations were still unstable since most states fought for limited resources. </w:t>
      </w:r>
      <w:r w:rsidR="00E71888" w:rsidRPr="004870B6">
        <w:rPr>
          <w:rFonts w:ascii="Times New Roman" w:hAnsi="Times New Roman" w:cs="Times New Roman"/>
          <w:sz w:val="24"/>
          <w:szCs w:val="24"/>
        </w:rPr>
        <w:t xml:space="preserve">Therefore, in 1880, the US implemented a policy that aimed at defending the political and economic interests of Latin American nations. </w:t>
      </w:r>
      <w:r w:rsidR="002F76A9" w:rsidRPr="004870B6">
        <w:rPr>
          <w:rFonts w:ascii="Times New Roman" w:hAnsi="Times New Roman" w:cs="Times New Roman"/>
          <w:sz w:val="24"/>
          <w:szCs w:val="24"/>
        </w:rPr>
        <w:t xml:space="preserve">In the present day, the political stability of these nations </w:t>
      </w:r>
      <w:r w:rsidR="00C17432" w:rsidRPr="004870B6">
        <w:rPr>
          <w:rFonts w:ascii="Times New Roman" w:hAnsi="Times New Roman" w:cs="Times New Roman"/>
          <w:sz w:val="24"/>
          <w:szCs w:val="24"/>
        </w:rPr>
        <w:t>has</w:t>
      </w:r>
      <w:r w:rsidR="002F76A9" w:rsidRPr="004870B6">
        <w:rPr>
          <w:rFonts w:ascii="Times New Roman" w:hAnsi="Times New Roman" w:cs="Times New Roman"/>
          <w:sz w:val="24"/>
          <w:szCs w:val="24"/>
        </w:rPr>
        <w:t xml:space="preserve"> increased, and politicians have declared themselves socialists. </w:t>
      </w:r>
      <w:r w:rsidR="0040260D" w:rsidRPr="004870B6">
        <w:rPr>
          <w:rFonts w:ascii="Times New Roman" w:hAnsi="Times New Roman" w:cs="Times New Roman"/>
          <w:sz w:val="24"/>
          <w:szCs w:val="24"/>
        </w:rPr>
        <w:t>Moreover, the economic crises have also subsided and the nations have been seen to have good global relations and bus</w:t>
      </w:r>
      <w:r w:rsidR="00C17432" w:rsidRPr="004870B6">
        <w:rPr>
          <w:rFonts w:ascii="Times New Roman" w:hAnsi="Times New Roman" w:cs="Times New Roman"/>
          <w:sz w:val="24"/>
          <w:szCs w:val="24"/>
        </w:rPr>
        <w:t>i</w:t>
      </w:r>
      <w:r w:rsidR="0040260D" w:rsidRPr="004870B6">
        <w:rPr>
          <w:rFonts w:ascii="Times New Roman" w:hAnsi="Times New Roman" w:cs="Times New Roman"/>
          <w:sz w:val="24"/>
          <w:szCs w:val="24"/>
        </w:rPr>
        <w:t xml:space="preserve">ness activities. </w:t>
      </w:r>
      <w:r w:rsidR="00C17432" w:rsidRPr="004870B6">
        <w:rPr>
          <w:rFonts w:ascii="Times New Roman" w:hAnsi="Times New Roman" w:cs="Times New Roman"/>
          <w:sz w:val="24"/>
          <w:szCs w:val="24"/>
        </w:rPr>
        <w:t>They have also implemented economic liberations and conservatism</w:t>
      </w:r>
      <w:r w:rsidR="000F25A8" w:rsidRPr="004870B6">
        <w:rPr>
          <w:rFonts w:ascii="Times New Roman" w:hAnsi="Times New Roman" w:cs="Times New Roman"/>
          <w:sz w:val="24"/>
          <w:szCs w:val="24"/>
        </w:rPr>
        <w:t xml:space="preserve"> (Bakewell et al, 2009)</w:t>
      </w:r>
      <w:r w:rsidR="00C17432" w:rsidRPr="004870B6">
        <w:rPr>
          <w:rFonts w:ascii="Times New Roman" w:hAnsi="Times New Roman" w:cs="Times New Roman"/>
          <w:sz w:val="24"/>
          <w:szCs w:val="24"/>
        </w:rPr>
        <w:t xml:space="preserve">. </w:t>
      </w:r>
    </w:p>
    <w:p w14:paraId="7D097383" w14:textId="768DEF9D" w:rsidR="00EE7754" w:rsidRPr="004870B6" w:rsidRDefault="00BD36CD" w:rsidP="004870B6">
      <w:pPr>
        <w:spacing w:line="480" w:lineRule="auto"/>
        <w:ind w:firstLine="720"/>
        <w:jc w:val="both"/>
        <w:rPr>
          <w:rFonts w:ascii="Times New Roman" w:hAnsi="Times New Roman" w:cs="Times New Roman"/>
          <w:sz w:val="24"/>
          <w:szCs w:val="24"/>
        </w:rPr>
      </w:pPr>
      <w:r w:rsidRPr="004870B6">
        <w:rPr>
          <w:rFonts w:ascii="Times New Roman" w:hAnsi="Times New Roman" w:cs="Times New Roman"/>
          <w:sz w:val="24"/>
          <w:szCs w:val="24"/>
        </w:rPr>
        <w:t xml:space="preserve">Culture refers to the different features and knowledge that a particular group of people may have. Culture may involve their language, social habits, music, arts, economic activities, religion, </w:t>
      </w:r>
      <w:r w:rsidRPr="004870B6">
        <w:rPr>
          <w:rFonts w:ascii="Times New Roman" w:hAnsi="Times New Roman" w:cs="Times New Roman"/>
          <w:sz w:val="24"/>
          <w:szCs w:val="24"/>
        </w:rPr>
        <w:lastRenderedPageBreak/>
        <w:t xml:space="preserve">and cuisine. It may also involve their laws, customs, and rules. The assimilation of </w:t>
      </w:r>
      <w:r w:rsidR="006C6245">
        <w:rPr>
          <w:rFonts w:ascii="Times New Roman" w:hAnsi="Times New Roman" w:cs="Times New Roman"/>
          <w:sz w:val="24"/>
          <w:szCs w:val="24"/>
        </w:rPr>
        <w:t>nations of Latin America with each other</w:t>
      </w:r>
      <w:r w:rsidRPr="004870B6">
        <w:rPr>
          <w:rFonts w:ascii="Times New Roman" w:hAnsi="Times New Roman" w:cs="Times New Roman"/>
          <w:sz w:val="24"/>
          <w:szCs w:val="24"/>
        </w:rPr>
        <w:t xml:space="preserve"> enabled Latin Americans to </w:t>
      </w:r>
      <w:r w:rsidR="006C6245" w:rsidRPr="004870B6">
        <w:rPr>
          <w:rFonts w:ascii="Times New Roman" w:hAnsi="Times New Roman" w:cs="Times New Roman"/>
          <w:sz w:val="24"/>
          <w:szCs w:val="24"/>
        </w:rPr>
        <w:t>acquaint</w:t>
      </w:r>
      <w:r w:rsidRPr="004870B6">
        <w:rPr>
          <w:rFonts w:ascii="Times New Roman" w:hAnsi="Times New Roman" w:cs="Times New Roman"/>
          <w:sz w:val="24"/>
          <w:szCs w:val="24"/>
        </w:rPr>
        <w:t xml:space="preserve"> themselves with their </w:t>
      </w:r>
      <w:r w:rsidR="006C6245" w:rsidRPr="004870B6">
        <w:rPr>
          <w:rFonts w:ascii="Times New Roman" w:hAnsi="Times New Roman" w:cs="Times New Roman"/>
          <w:sz w:val="24"/>
          <w:szCs w:val="24"/>
        </w:rPr>
        <w:t>values</w:t>
      </w:r>
      <w:r w:rsidRPr="004870B6">
        <w:rPr>
          <w:rFonts w:ascii="Times New Roman" w:hAnsi="Times New Roman" w:cs="Times New Roman"/>
          <w:sz w:val="24"/>
          <w:szCs w:val="24"/>
        </w:rPr>
        <w:t xml:space="preserve"> during the Latino American historical period. </w:t>
      </w:r>
      <w:r w:rsidR="00114609" w:rsidRPr="004870B6">
        <w:rPr>
          <w:rFonts w:ascii="Times New Roman" w:hAnsi="Times New Roman" w:cs="Times New Roman"/>
          <w:sz w:val="24"/>
          <w:szCs w:val="24"/>
        </w:rPr>
        <w:t xml:space="preserve">The Latin Americans were highly known for </w:t>
      </w:r>
      <w:r w:rsidR="006C6245" w:rsidRPr="004870B6">
        <w:rPr>
          <w:rFonts w:ascii="Times New Roman" w:hAnsi="Times New Roman" w:cs="Times New Roman"/>
          <w:sz w:val="24"/>
          <w:szCs w:val="24"/>
        </w:rPr>
        <w:t>friendliness</w:t>
      </w:r>
      <w:r w:rsidR="00114609" w:rsidRPr="004870B6">
        <w:rPr>
          <w:rFonts w:ascii="Times New Roman" w:hAnsi="Times New Roman" w:cs="Times New Roman"/>
          <w:sz w:val="24"/>
          <w:szCs w:val="24"/>
        </w:rPr>
        <w:t xml:space="preserve">, </w:t>
      </w:r>
      <w:r w:rsidR="006C6245" w:rsidRPr="004870B6">
        <w:rPr>
          <w:rFonts w:ascii="Times New Roman" w:hAnsi="Times New Roman" w:cs="Times New Roman"/>
          <w:sz w:val="24"/>
          <w:szCs w:val="24"/>
        </w:rPr>
        <w:t>independence</w:t>
      </w:r>
      <w:r w:rsidR="00114609" w:rsidRPr="004870B6">
        <w:rPr>
          <w:rFonts w:ascii="Times New Roman" w:hAnsi="Times New Roman" w:cs="Times New Roman"/>
          <w:sz w:val="24"/>
          <w:szCs w:val="24"/>
        </w:rPr>
        <w:t xml:space="preserve">, and </w:t>
      </w:r>
      <w:r w:rsidR="006C6245" w:rsidRPr="004870B6">
        <w:rPr>
          <w:rFonts w:ascii="Times New Roman" w:hAnsi="Times New Roman" w:cs="Times New Roman"/>
          <w:sz w:val="24"/>
          <w:szCs w:val="24"/>
        </w:rPr>
        <w:t>kindness</w:t>
      </w:r>
      <w:r w:rsidR="00114609" w:rsidRPr="004870B6">
        <w:rPr>
          <w:rFonts w:ascii="Times New Roman" w:hAnsi="Times New Roman" w:cs="Times New Roman"/>
          <w:sz w:val="24"/>
          <w:szCs w:val="24"/>
        </w:rPr>
        <w:t xml:space="preserve">. Hospitality </w:t>
      </w:r>
      <w:r w:rsidR="006C6245">
        <w:rPr>
          <w:rFonts w:ascii="Times New Roman" w:hAnsi="Times New Roman" w:cs="Times New Roman"/>
          <w:sz w:val="24"/>
          <w:szCs w:val="24"/>
        </w:rPr>
        <w:t>is defined as the</w:t>
      </w:r>
      <w:r w:rsidR="00114609" w:rsidRPr="004870B6">
        <w:rPr>
          <w:rFonts w:ascii="Times New Roman" w:hAnsi="Times New Roman" w:cs="Times New Roman"/>
          <w:sz w:val="24"/>
          <w:szCs w:val="24"/>
        </w:rPr>
        <w:t xml:space="preserve"> act of </w:t>
      </w:r>
      <w:r w:rsidR="006C6245" w:rsidRPr="004870B6">
        <w:rPr>
          <w:rFonts w:ascii="Times New Roman" w:hAnsi="Times New Roman" w:cs="Times New Roman"/>
          <w:sz w:val="24"/>
          <w:szCs w:val="24"/>
        </w:rPr>
        <w:t>getting</w:t>
      </w:r>
      <w:r w:rsidR="00114609" w:rsidRPr="004870B6">
        <w:rPr>
          <w:rFonts w:ascii="Times New Roman" w:hAnsi="Times New Roman" w:cs="Times New Roman"/>
          <w:sz w:val="24"/>
          <w:szCs w:val="24"/>
        </w:rPr>
        <w:t xml:space="preserve">, </w:t>
      </w:r>
      <w:r w:rsidR="006C6245" w:rsidRPr="004870B6">
        <w:rPr>
          <w:rFonts w:ascii="Times New Roman" w:hAnsi="Times New Roman" w:cs="Times New Roman"/>
          <w:sz w:val="24"/>
          <w:szCs w:val="24"/>
        </w:rPr>
        <w:t>accommodating</w:t>
      </w:r>
      <w:r w:rsidR="00114609" w:rsidRPr="004870B6">
        <w:rPr>
          <w:rFonts w:ascii="Times New Roman" w:hAnsi="Times New Roman" w:cs="Times New Roman"/>
          <w:sz w:val="24"/>
          <w:szCs w:val="24"/>
        </w:rPr>
        <w:t xml:space="preserve">, and </w:t>
      </w:r>
      <w:r w:rsidR="006C6245" w:rsidRPr="004870B6">
        <w:rPr>
          <w:rFonts w:ascii="Times New Roman" w:hAnsi="Times New Roman" w:cs="Times New Roman"/>
          <w:sz w:val="24"/>
          <w:szCs w:val="24"/>
        </w:rPr>
        <w:t>amusing</w:t>
      </w:r>
      <w:r w:rsidR="00114609" w:rsidRPr="004870B6">
        <w:rPr>
          <w:rFonts w:ascii="Times New Roman" w:hAnsi="Times New Roman" w:cs="Times New Roman"/>
          <w:sz w:val="24"/>
          <w:szCs w:val="24"/>
        </w:rPr>
        <w:t xml:space="preserve"> </w:t>
      </w:r>
      <w:r w:rsidR="006C6245">
        <w:rPr>
          <w:rFonts w:ascii="Times New Roman" w:hAnsi="Times New Roman" w:cs="Times New Roman"/>
          <w:sz w:val="24"/>
          <w:szCs w:val="24"/>
        </w:rPr>
        <w:t xml:space="preserve">of </w:t>
      </w:r>
      <w:r w:rsidR="00114609" w:rsidRPr="004870B6">
        <w:rPr>
          <w:rFonts w:ascii="Times New Roman" w:hAnsi="Times New Roman" w:cs="Times New Roman"/>
          <w:sz w:val="24"/>
          <w:szCs w:val="24"/>
        </w:rPr>
        <w:t xml:space="preserve">guests. That is, the </w:t>
      </w:r>
      <w:r w:rsidR="006C6245">
        <w:rPr>
          <w:rFonts w:ascii="Times New Roman" w:hAnsi="Times New Roman" w:cs="Times New Roman"/>
          <w:sz w:val="24"/>
          <w:szCs w:val="24"/>
        </w:rPr>
        <w:t>Latinos</w:t>
      </w:r>
      <w:r w:rsidR="00114609" w:rsidRPr="004870B6">
        <w:rPr>
          <w:rFonts w:ascii="Times New Roman" w:hAnsi="Times New Roman" w:cs="Times New Roman"/>
          <w:sz w:val="24"/>
          <w:szCs w:val="24"/>
        </w:rPr>
        <w:t xml:space="preserve"> during the </w:t>
      </w:r>
      <w:r w:rsidR="006C6245">
        <w:rPr>
          <w:rFonts w:ascii="Times New Roman" w:hAnsi="Times New Roman" w:cs="Times New Roman"/>
          <w:sz w:val="24"/>
          <w:szCs w:val="24"/>
        </w:rPr>
        <w:t>Latin America</w:t>
      </w:r>
      <w:r w:rsidR="00114609" w:rsidRPr="004870B6">
        <w:rPr>
          <w:rFonts w:ascii="Times New Roman" w:hAnsi="Times New Roman" w:cs="Times New Roman"/>
          <w:sz w:val="24"/>
          <w:szCs w:val="24"/>
        </w:rPr>
        <w:t xml:space="preserve"> </w:t>
      </w:r>
      <w:r w:rsidR="006C6245">
        <w:rPr>
          <w:rFonts w:ascii="Times New Roman" w:hAnsi="Times New Roman" w:cs="Times New Roman"/>
          <w:sz w:val="24"/>
          <w:szCs w:val="24"/>
        </w:rPr>
        <w:t xml:space="preserve">historical period </w:t>
      </w:r>
      <w:r w:rsidR="00114609" w:rsidRPr="004870B6">
        <w:rPr>
          <w:rFonts w:ascii="Times New Roman" w:hAnsi="Times New Roman" w:cs="Times New Roman"/>
          <w:sz w:val="24"/>
          <w:szCs w:val="24"/>
        </w:rPr>
        <w:t xml:space="preserve">could gladly give </w:t>
      </w:r>
      <w:r w:rsidR="006C6245" w:rsidRPr="004870B6">
        <w:rPr>
          <w:rFonts w:ascii="Times New Roman" w:hAnsi="Times New Roman" w:cs="Times New Roman"/>
          <w:sz w:val="24"/>
          <w:szCs w:val="24"/>
        </w:rPr>
        <w:t>housing</w:t>
      </w:r>
      <w:r w:rsidR="00114609" w:rsidRPr="004870B6">
        <w:rPr>
          <w:rFonts w:ascii="Times New Roman" w:hAnsi="Times New Roman" w:cs="Times New Roman"/>
          <w:sz w:val="24"/>
          <w:szCs w:val="24"/>
        </w:rPr>
        <w:t xml:space="preserve"> and </w:t>
      </w:r>
      <w:r w:rsidR="006C6245" w:rsidRPr="004870B6">
        <w:rPr>
          <w:rFonts w:ascii="Times New Roman" w:hAnsi="Times New Roman" w:cs="Times New Roman"/>
          <w:sz w:val="24"/>
          <w:szCs w:val="24"/>
        </w:rPr>
        <w:t>nourishment</w:t>
      </w:r>
      <w:r w:rsidR="00114609" w:rsidRPr="004870B6">
        <w:rPr>
          <w:rFonts w:ascii="Times New Roman" w:hAnsi="Times New Roman" w:cs="Times New Roman"/>
          <w:sz w:val="24"/>
          <w:szCs w:val="24"/>
        </w:rPr>
        <w:t xml:space="preserve"> to traveling </w:t>
      </w:r>
      <w:r w:rsidR="006C6245" w:rsidRPr="004870B6">
        <w:rPr>
          <w:rFonts w:ascii="Times New Roman" w:hAnsi="Times New Roman" w:cs="Times New Roman"/>
          <w:sz w:val="24"/>
          <w:szCs w:val="24"/>
        </w:rPr>
        <w:t>outsiders</w:t>
      </w:r>
      <w:r w:rsidR="00114609" w:rsidRPr="004870B6">
        <w:rPr>
          <w:rFonts w:ascii="Times New Roman" w:hAnsi="Times New Roman" w:cs="Times New Roman"/>
          <w:sz w:val="24"/>
          <w:szCs w:val="24"/>
        </w:rPr>
        <w:t xml:space="preserve"> that would pass </w:t>
      </w:r>
      <w:r w:rsidR="006C6245">
        <w:rPr>
          <w:rFonts w:ascii="Times New Roman" w:hAnsi="Times New Roman" w:cs="Times New Roman"/>
          <w:sz w:val="24"/>
          <w:szCs w:val="24"/>
        </w:rPr>
        <w:t>via</w:t>
      </w:r>
      <w:r w:rsidR="00114609" w:rsidRPr="004870B6">
        <w:rPr>
          <w:rFonts w:ascii="Times New Roman" w:hAnsi="Times New Roman" w:cs="Times New Roman"/>
          <w:sz w:val="24"/>
          <w:szCs w:val="24"/>
        </w:rPr>
        <w:t xml:space="preserve"> the area. </w:t>
      </w:r>
      <w:r w:rsidR="006C6245" w:rsidRPr="004870B6">
        <w:rPr>
          <w:rFonts w:ascii="Times New Roman" w:hAnsi="Times New Roman" w:cs="Times New Roman"/>
          <w:sz w:val="24"/>
          <w:szCs w:val="24"/>
        </w:rPr>
        <w:t>Kindness</w:t>
      </w:r>
      <w:r w:rsidR="00114609" w:rsidRPr="004870B6">
        <w:rPr>
          <w:rFonts w:ascii="Times New Roman" w:hAnsi="Times New Roman" w:cs="Times New Roman"/>
          <w:sz w:val="24"/>
          <w:szCs w:val="24"/>
        </w:rPr>
        <w:t xml:space="preserve"> refers to the </w:t>
      </w:r>
      <w:r w:rsidR="006C6245" w:rsidRPr="004870B6">
        <w:rPr>
          <w:rFonts w:ascii="Times New Roman" w:hAnsi="Times New Roman" w:cs="Times New Roman"/>
          <w:sz w:val="24"/>
          <w:szCs w:val="24"/>
        </w:rPr>
        <w:t>appeal</w:t>
      </w:r>
      <w:r w:rsidR="00114609" w:rsidRPr="004870B6">
        <w:rPr>
          <w:rFonts w:ascii="Times New Roman" w:hAnsi="Times New Roman" w:cs="Times New Roman"/>
          <w:sz w:val="24"/>
          <w:szCs w:val="24"/>
        </w:rPr>
        <w:t xml:space="preserve"> of being willing and able to </w:t>
      </w:r>
      <w:r w:rsidR="006C6245" w:rsidRPr="004870B6">
        <w:rPr>
          <w:rFonts w:ascii="Times New Roman" w:hAnsi="Times New Roman" w:cs="Times New Roman"/>
          <w:sz w:val="24"/>
          <w:szCs w:val="24"/>
        </w:rPr>
        <w:t>contribute</w:t>
      </w:r>
      <w:r w:rsidR="00114609" w:rsidRPr="004870B6">
        <w:rPr>
          <w:rFonts w:ascii="Times New Roman" w:hAnsi="Times New Roman" w:cs="Times New Roman"/>
          <w:sz w:val="24"/>
          <w:szCs w:val="24"/>
        </w:rPr>
        <w:t xml:space="preserve"> funds, time, and </w:t>
      </w:r>
      <w:r w:rsidR="006C6245" w:rsidRPr="004870B6">
        <w:rPr>
          <w:rFonts w:ascii="Times New Roman" w:hAnsi="Times New Roman" w:cs="Times New Roman"/>
          <w:sz w:val="24"/>
          <w:szCs w:val="24"/>
        </w:rPr>
        <w:t>possessions</w:t>
      </w:r>
      <w:r w:rsidR="00114609" w:rsidRPr="004870B6">
        <w:rPr>
          <w:rFonts w:ascii="Times New Roman" w:hAnsi="Times New Roman" w:cs="Times New Roman"/>
          <w:sz w:val="24"/>
          <w:szCs w:val="24"/>
        </w:rPr>
        <w:t xml:space="preserve"> </w:t>
      </w:r>
      <w:r w:rsidR="00DF1E6F" w:rsidRPr="004870B6">
        <w:rPr>
          <w:rFonts w:ascii="Times New Roman" w:hAnsi="Times New Roman" w:cs="Times New Roman"/>
          <w:sz w:val="24"/>
          <w:szCs w:val="24"/>
        </w:rPr>
        <w:t>for people</w:t>
      </w:r>
      <w:r w:rsidR="00114609" w:rsidRPr="004870B6">
        <w:rPr>
          <w:rFonts w:ascii="Times New Roman" w:hAnsi="Times New Roman" w:cs="Times New Roman"/>
          <w:sz w:val="24"/>
          <w:szCs w:val="24"/>
        </w:rPr>
        <w:t xml:space="preserve"> or a course.</w:t>
      </w:r>
      <w:r w:rsidR="0045152F" w:rsidRPr="004870B6">
        <w:rPr>
          <w:rFonts w:ascii="Times New Roman" w:hAnsi="Times New Roman" w:cs="Times New Roman"/>
          <w:sz w:val="24"/>
          <w:szCs w:val="24"/>
        </w:rPr>
        <w:t xml:space="preserve"> They had celebrations such as Fiesta Quinceanera that was held to celebrate teen</w:t>
      </w:r>
      <w:r w:rsidR="00DF1E6F" w:rsidRPr="004870B6">
        <w:rPr>
          <w:rFonts w:ascii="Times New Roman" w:hAnsi="Times New Roman" w:cs="Times New Roman"/>
          <w:sz w:val="24"/>
          <w:szCs w:val="24"/>
        </w:rPr>
        <w:t>a</w:t>
      </w:r>
      <w:r w:rsidR="0045152F" w:rsidRPr="004870B6">
        <w:rPr>
          <w:rFonts w:ascii="Times New Roman" w:hAnsi="Times New Roman" w:cs="Times New Roman"/>
          <w:sz w:val="24"/>
          <w:szCs w:val="24"/>
        </w:rPr>
        <w:t xml:space="preserve">gers on their fifteenth birthdays and the Dia de Muertos that was a celebration to honor the dead. </w:t>
      </w:r>
      <w:r w:rsidR="00DF1E6F" w:rsidRPr="004870B6">
        <w:rPr>
          <w:rFonts w:ascii="Times New Roman" w:hAnsi="Times New Roman" w:cs="Times New Roman"/>
          <w:sz w:val="24"/>
          <w:szCs w:val="24"/>
        </w:rPr>
        <w:t xml:space="preserve">Their music involves folk music accompanied by tango, salsa, rumba, and mambo dances. These cultures are important because it influences the social groups and socialization can influence culture. For instance, socialization influences the cultural values and norms of a society. </w:t>
      </w:r>
      <w:r w:rsidR="00742E40" w:rsidRPr="004870B6">
        <w:rPr>
          <w:rFonts w:ascii="Times New Roman" w:hAnsi="Times New Roman" w:cs="Times New Roman"/>
          <w:sz w:val="24"/>
          <w:szCs w:val="24"/>
        </w:rPr>
        <w:t xml:space="preserve">Based on (Stanley, 2004), </w:t>
      </w:r>
      <w:r w:rsidR="003C333F" w:rsidRPr="004870B6">
        <w:rPr>
          <w:rFonts w:ascii="Times New Roman" w:hAnsi="Times New Roman" w:cs="Times New Roman"/>
          <w:sz w:val="24"/>
          <w:szCs w:val="24"/>
        </w:rPr>
        <w:t xml:space="preserve">culture enhances the comprehension and understanding of other people in social groups. For instance, the Mexicans and the Brazilians may learn about each other and build effective social cohesion. </w:t>
      </w:r>
      <w:r w:rsidR="0052442C" w:rsidRPr="004870B6">
        <w:rPr>
          <w:rFonts w:ascii="Times New Roman" w:hAnsi="Times New Roman" w:cs="Times New Roman"/>
          <w:sz w:val="24"/>
          <w:szCs w:val="24"/>
        </w:rPr>
        <w:t xml:space="preserve">Moreover, social groups can facilitate the modification of values and preferences to accommodate other cultures. Furthermore, </w:t>
      </w:r>
      <w:r w:rsidR="00EA282F" w:rsidRPr="004870B6">
        <w:rPr>
          <w:rFonts w:ascii="Times New Roman" w:hAnsi="Times New Roman" w:cs="Times New Roman"/>
          <w:sz w:val="24"/>
          <w:szCs w:val="24"/>
        </w:rPr>
        <w:t xml:space="preserve">cultures help social groups to create and retain their identity and ensuring citizen participation in social groups through cultural celebrations and events, such as the las Pinatas, las </w:t>
      </w:r>
      <w:r w:rsidR="00C42A99" w:rsidRPr="004870B6">
        <w:rPr>
          <w:rFonts w:ascii="Times New Roman" w:hAnsi="Times New Roman" w:cs="Times New Roman"/>
          <w:sz w:val="24"/>
          <w:szCs w:val="24"/>
        </w:rPr>
        <w:t>M</w:t>
      </w:r>
      <w:r w:rsidR="00EA282F" w:rsidRPr="004870B6">
        <w:rPr>
          <w:rFonts w:ascii="Times New Roman" w:hAnsi="Times New Roman" w:cs="Times New Roman"/>
          <w:sz w:val="24"/>
          <w:szCs w:val="24"/>
        </w:rPr>
        <w:t xml:space="preserve">ananitas, and la mariachis. </w:t>
      </w:r>
    </w:p>
    <w:p w14:paraId="1AE6F793" w14:textId="59E227A7" w:rsidR="00F55CE9" w:rsidRPr="004870B6" w:rsidRDefault="00BD36CD" w:rsidP="004870B6">
      <w:pPr>
        <w:spacing w:line="480" w:lineRule="auto"/>
        <w:ind w:firstLine="720"/>
        <w:jc w:val="both"/>
        <w:rPr>
          <w:rFonts w:ascii="Times New Roman" w:hAnsi="Times New Roman" w:cs="Times New Roman"/>
          <w:sz w:val="24"/>
          <w:szCs w:val="24"/>
        </w:rPr>
      </w:pPr>
      <w:r w:rsidRPr="004870B6">
        <w:rPr>
          <w:rFonts w:ascii="Times New Roman" w:hAnsi="Times New Roman" w:cs="Times New Roman"/>
          <w:sz w:val="24"/>
          <w:szCs w:val="24"/>
        </w:rPr>
        <w:t xml:space="preserve">Moreover, culture has influenced </w:t>
      </w:r>
      <w:r w:rsidR="00A05369" w:rsidRPr="004870B6">
        <w:rPr>
          <w:rFonts w:ascii="Times New Roman" w:hAnsi="Times New Roman" w:cs="Times New Roman"/>
          <w:sz w:val="24"/>
          <w:szCs w:val="24"/>
        </w:rPr>
        <w:t xml:space="preserve">the Latin American experience in terms of race, economic class, gender and sexuality, and politics. </w:t>
      </w:r>
      <w:r w:rsidR="00845790" w:rsidRPr="004870B6">
        <w:rPr>
          <w:rFonts w:ascii="Times New Roman" w:hAnsi="Times New Roman" w:cs="Times New Roman"/>
          <w:sz w:val="24"/>
          <w:szCs w:val="24"/>
        </w:rPr>
        <w:t>Latin America has a lot of nations, cultures, and races. Therefore, there are diverse races and e</w:t>
      </w:r>
      <w:r w:rsidR="0047455B" w:rsidRPr="004870B6">
        <w:rPr>
          <w:rFonts w:ascii="Times New Roman" w:hAnsi="Times New Roman" w:cs="Times New Roman"/>
          <w:sz w:val="24"/>
          <w:szCs w:val="24"/>
        </w:rPr>
        <w:t>t</w:t>
      </w:r>
      <w:r w:rsidR="00845790" w:rsidRPr="004870B6">
        <w:rPr>
          <w:rFonts w:ascii="Times New Roman" w:hAnsi="Times New Roman" w:cs="Times New Roman"/>
          <w:sz w:val="24"/>
          <w:szCs w:val="24"/>
        </w:rPr>
        <w:t>hnic groups that may lead to cases of racial oppression.</w:t>
      </w:r>
      <w:r w:rsidR="005F6459" w:rsidRPr="004870B6">
        <w:rPr>
          <w:rFonts w:ascii="Times New Roman" w:hAnsi="Times New Roman" w:cs="Times New Roman"/>
          <w:sz w:val="24"/>
          <w:szCs w:val="24"/>
        </w:rPr>
        <w:t xml:space="preserve"> </w:t>
      </w:r>
      <w:r w:rsidR="001146CD" w:rsidRPr="004870B6">
        <w:rPr>
          <w:rFonts w:ascii="Times New Roman" w:hAnsi="Times New Roman" w:cs="Times New Roman"/>
          <w:sz w:val="24"/>
          <w:szCs w:val="24"/>
        </w:rPr>
        <w:t xml:space="preserve">Racial oppression refers to the abuse, discrimination, or segregation due to skin color or ethnic groups. Whether individuals are aware of it or not, they belong to several social and </w:t>
      </w:r>
      <w:r w:rsidR="001146CD" w:rsidRPr="004870B6">
        <w:rPr>
          <w:rFonts w:ascii="Times New Roman" w:hAnsi="Times New Roman" w:cs="Times New Roman"/>
          <w:sz w:val="24"/>
          <w:szCs w:val="24"/>
        </w:rPr>
        <w:lastRenderedPageBreak/>
        <w:t>economic groups that ma</w:t>
      </w:r>
      <w:r w:rsidR="005D0F7E" w:rsidRPr="004870B6">
        <w:rPr>
          <w:rFonts w:ascii="Times New Roman" w:hAnsi="Times New Roman" w:cs="Times New Roman"/>
          <w:sz w:val="24"/>
          <w:szCs w:val="24"/>
        </w:rPr>
        <w:t>y</w:t>
      </w:r>
      <w:r w:rsidR="001146CD" w:rsidRPr="004870B6">
        <w:rPr>
          <w:rFonts w:ascii="Times New Roman" w:hAnsi="Times New Roman" w:cs="Times New Roman"/>
          <w:sz w:val="24"/>
          <w:szCs w:val="24"/>
        </w:rPr>
        <w:t xml:space="preserve"> be dominant over the other causing the less dominant social group to feel oppressed, disapproved, or disadvantaged</w:t>
      </w:r>
      <w:r w:rsidR="005D0F7E" w:rsidRPr="004870B6">
        <w:rPr>
          <w:rFonts w:ascii="Times New Roman" w:hAnsi="Times New Roman" w:cs="Times New Roman"/>
          <w:sz w:val="24"/>
          <w:szCs w:val="24"/>
        </w:rPr>
        <w:t>.</w:t>
      </w:r>
      <w:r w:rsidR="00A1458E" w:rsidRPr="004870B6">
        <w:rPr>
          <w:rFonts w:ascii="Times New Roman" w:hAnsi="Times New Roman" w:cs="Times New Roman"/>
          <w:sz w:val="24"/>
          <w:szCs w:val="24"/>
        </w:rPr>
        <w:t xml:space="preserve"> Based on research by (Telles et al, 2013),</w:t>
      </w:r>
      <w:r w:rsidR="005D1EC8" w:rsidRPr="004870B6">
        <w:rPr>
          <w:rFonts w:ascii="Times New Roman" w:hAnsi="Times New Roman" w:cs="Times New Roman"/>
          <w:sz w:val="24"/>
          <w:szCs w:val="24"/>
        </w:rPr>
        <w:t xml:space="preserve"> Latin </w:t>
      </w:r>
      <w:r w:rsidR="00845790" w:rsidRPr="004870B6">
        <w:rPr>
          <w:rFonts w:ascii="Times New Roman" w:hAnsi="Times New Roman" w:cs="Times New Roman"/>
          <w:sz w:val="24"/>
          <w:szCs w:val="24"/>
        </w:rPr>
        <w:t>Americans</w:t>
      </w:r>
      <w:r w:rsidR="005D1EC8" w:rsidRPr="004870B6">
        <w:rPr>
          <w:rFonts w:ascii="Times New Roman" w:hAnsi="Times New Roman" w:cs="Times New Roman"/>
          <w:sz w:val="24"/>
          <w:szCs w:val="24"/>
        </w:rPr>
        <w:t xml:space="preserve"> practiced racial mixing to reduce the cases of ethnic and racial discrimination and racial oppression. For instance, nations such as Brazil, the Dominican Republic, Mexico, Colombia, and </w:t>
      </w:r>
      <w:r w:rsidR="00845790" w:rsidRPr="004870B6">
        <w:rPr>
          <w:rFonts w:ascii="Times New Roman" w:hAnsi="Times New Roman" w:cs="Times New Roman"/>
          <w:sz w:val="24"/>
          <w:szCs w:val="24"/>
        </w:rPr>
        <w:t>Guatemala endorse</w:t>
      </w:r>
      <w:r w:rsidR="005D1EC8" w:rsidRPr="004870B6">
        <w:rPr>
          <w:rFonts w:ascii="Times New Roman" w:hAnsi="Times New Roman" w:cs="Times New Roman"/>
          <w:sz w:val="24"/>
          <w:szCs w:val="24"/>
        </w:rPr>
        <w:t xml:space="preserve"> structural changes to ensure none are disadvantaged in recognizing cases of racism and fighting against them. </w:t>
      </w:r>
      <w:r w:rsidR="00903F85" w:rsidRPr="004870B6">
        <w:rPr>
          <w:rFonts w:ascii="Times New Roman" w:hAnsi="Times New Roman" w:cs="Times New Roman"/>
          <w:sz w:val="24"/>
          <w:szCs w:val="24"/>
        </w:rPr>
        <w:t xml:space="preserve">That is, they have a comprehension of what indulgence of discrimination might bring to how they relate with each other. </w:t>
      </w:r>
      <w:r w:rsidR="0047455B" w:rsidRPr="004870B6">
        <w:rPr>
          <w:rFonts w:ascii="Times New Roman" w:hAnsi="Times New Roman" w:cs="Times New Roman"/>
          <w:sz w:val="24"/>
          <w:szCs w:val="24"/>
        </w:rPr>
        <w:t xml:space="preserve">Moreover, </w:t>
      </w:r>
      <w:r w:rsidR="00916F90" w:rsidRPr="004870B6">
        <w:rPr>
          <w:rFonts w:ascii="Times New Roman" w:hAnsi="Times New Roman" w:cs="Times New Roman"/>
          <w:sz w:val="24"/>
          <w:szCs w:val="24"/>
        </w:rPr>
        <w:t xml:space="preserve">the Latino Americans were defined by the social and economic activities that they indulged in. For instance, their economic activities involved commercial and domestic agriculture and mining. Agriculture involved the planting of crops are keeping of animals for both domestic and commercial use. The major crop </w:t>
      </w:r>
      <w:r w:rsidR="0098583D">
        <w:rPr>
          <w:rFonts w:ascii="Times New Roman" w:hAnsi="Times New Roman" w:cs="Times New Roman"/>
          <w:sz w:val="24"/>
          <w:szCs w:val="24"/>
        </w:rPr>
        <w:t>grown</w:t>
      </w:r>
      <w:r w:rsidR="00916F90" w:rsidRPr="004870B6">
        <w:rPr>
          <w:rFonts w:ascii="Times New Roman" w:hAnsi="Times New Roman" w:cs="Times New Roman"/>
          <w:sz w:val="24"/>
          <w:szCs w:val="24"/>
        </w:rPr>
        <w:t xml:space="preserve"> was sugarcane </w:t>
      </w:r>
      <w:r w:rsidR="0098583D">
        <w:rPr>
          <w:rFonts w:ascii="Times New Roman" w:hAnsi="Times New Roman" w:cs="Times New Roman"/>
          <w:sz w:val="24"/>
          <w:szCs w:val="24"/>
        </w:rPr>
        <w:t>that resulted in</w:t>
      </w:r>
      <w:r w:rsidR="00916F90" w:rsidRPr="004870B6">
        <w:rPr>
          <w:rFonts w:ascii="Times New Roman" w:hAnsi="Times New Roman" w:cs="Times New Roman"/>
          <w:sz w:val="24"/>
          <w:szCs w:val="24"/>
        </w:rPr>
        <w:t xml:space="preserve"> the development of </w:t>
      </w:r>
      <w:r w:rsidR="0098583D" w:rsidRPr="004870B6">
        <w:rPr>
          <w:rFonts w:ascii="Times New Roman" w:hAnsi="Times New Roman" w:cs="Times New Roman"/>
          <w:sz w:val="24"/>
          <w:szCs w:val="24"/>
        </w:rPr>
        <w:t>manufacturing</w:t>
      </w:r>
      <w:r w:rsidR="00916F90" w:rsidRPr="004870B6">
        <w:rPr>
          <w:rFonts w:ascii="Times New Roman" w:hAnsi="Times New Roman" w:cs="Times New Roman"/>
          <w:sz w:val="24"/>
          <w:szCs w:val="24"/>
        </w:rPr>
        <w:t xml:space="preserve"> and e</w:t>
      </w:r>
      <w:r w:rsidR="0098583D">
        <w:rPr>
          <w:rFonts w:ascii="Times New Roman" w:hAnsi="Times New Roman" w:cs="Times New Roman"/>
          <w:sz w:val="24"/>
          <w:szCs w:val="24"/>
        </w:rPr>
        <w:t>xpanded</w:t>
      </w:r>
      <w:r w:rsidR="00916F90" w:rsidRPr="004870B6">
        <w:rPr>
          <w:rFonts w:ascii="Times New Roman" w:hAnsi="Times New Roman" w:cs="Times New Roman"/>
          <w:sz w:val="24"/>
          <w:szCs w:val="24"/>
        </w:rPr>
        <w:t xml:space="preserve"> animal </w:t>
      </w:r>
      <w:r w:rsidR="0098583D">
        <w:rPr>
          <w:rFonts w:ascii="Times New Roman" w:hAnsi="Times New Roman" w:cs="Times New Roman"/>
          <w:sz w:val="24"/>
          <w:szCs w:val="24"/>
        </w:rPr>
        <w:t>domestication</w:t>
      </w:r>
      <w:r w:rsidR="00916F90" w:rsidRPr="004870B6">
        <w:rPr>
          <w:rFonts w:ascii="Times New Roman" w:hAnsi="Times New Roman" w:cs="Times New Roman"/>
          <w:sz w:val="24"/>
          <w:szCs w:val="24"/>
        </w:rPr>
        <w:t xml:space="preserve"> within the </w:t>
      </w:r>
      <w:r w:rsidR="0098583D">
        <w:rPr>
          <w:rFonts w:ascii="Times New Roman" w:hAnsi="Times New Roman" w:cs="Times New Roman"/>
          <w:sz w:val="24"/>
          <w:szCs w:val="24"/>
        </w:rPr>
        <w:t>farms</w:t>
      </w:r>
      <w:r w:rsidR="00916F90" w:rsidRPr="004870B6">
        <w:rPr>
          <w:rFonts w:ascii="Times New Roman" w:hAnsi="Times New Roman" w:cs="Times New Roman"/>
          <w:sz w:val="24"/>
          <w:szCs w:val="24"/>
        </w:rPr>
        <w:t xml:space="preserve">. The cow animal product such as milk, </w:t>
      </w:r>
      <w:r w:rsidR="0098583D">
        <w:rPr>
          <w:rFonts w:ascii="Times New Roman" w:hAnsi="Times New Roman" w:cs="Times New Roman"/>
          <w:sz w:val="24"/>
          <w:szCs w:val="24"/>
        </w:rPr>
        <w:t xml:space="preserve">skin, </w:t>
      </w:r>
      <w:r w:rsidR="00916F90" w:rsidRPr="004870B6">
        <w:rPr>
          <w:rFonts w:ascii="Times New Roman" w:hAnsi="Times New Roman" w:cs="Times New Roman"/>
          <w:sz w:val="24"/>
          <w:szCs w:val="24"/>
        </w:rPr>
        <w:t xml:space="preserve">meat, and </w:t>
      </w:r>
      <w:r w:rsidR="0098583D">
        <w:rPr>
          <w:rFonts w:ascii="Times New Roman" w:hAnsi="Times New Roman" w:cs="Times New Roman"/>
          <w:sz w:val="24"/>
          <w:szCs w:val="24"/>
        </w:rPr>
        <w:t>cheese</w:t>
      </w:r>
      <w:r w:rsidR="00916F90" w:rsidRPr="004870B6">
        <w:rPr>
          <w:rFonts w:ascii="Times New Roman" w:hAnsi="Times New Roman" w:cs="Times New Roman"/>
          <w:sz w:val="24"/>
          <w:szCs w:val="24"/>
        </w:rPr>
        <w:t xml:space="preserve"> </w:t>
      </w:r>
      <w:r w:rsidR="0098583D" w:rsidRPr="004870B6">
        <w:rPr>
          <w:rFonts w:ascii="Times New Roman" w:hAnsi="Times New Roman" w:cs="Times New Roman"/>
          <w:sz w:val="24"/>
          <w:szCs w:val="24"/>
        </w:rPr>
        <w:t>were</w:t>
      </w:r>
      <w:r w:rsidR="00916F90" w:rsidRPr="004870B6">
        <w:rPr>
          <w:rFonts w:ascii="Times New Roman" w:hAnsi="Times New Roman" w:cs="Times New Roman"/>
          <w:sz w:val="24"/>
          <w:szCs w:val="24"/>
        </w:rPr>
        <w:t xml:space="preserve"> </w:t>
      </w:r>
      <w:r w:rsidR="0098583D" w:rsidRPr="004870B6">
        <w:rPr>
          <w:rFonts w:ascii="Times New Roman" w:hAnsi="Times New Roman" w:cs="Times New Roman"/>
          <w:sz w:val="24"/>
          <w:szCs w:val="24"/>
        </w:rPr>
        <w:t>exploited</w:t>
      </w:r>
      <w:r w:rsidR="00916F90" w:rsidRPr="004870B6">
        <w:rPr>
          <w:rFonts w:ascii="Times New Roman" w:hAnsi="Times New Roman" w:cs="Times New Roman"/>
          <w:sz w:val="24"/>
          <w:szCs w:val="24"/>
        </w:rPr>
        <w:t xml:space="preserve"> locally and commercially while sheep </w:t>
      </w:r>
      <w:r w:rsidR="0098583D">
        <w:rPr>
          <w:rFonts w:ascii="Times New Roman" w:hAnsi="Times New Roman" w:cs="Times New Roman"/>
          <w:sz w:val="24"/>
          <w:szCs w:val="24"/>
        </w:rPr>
        <w:t>offered</w:t>
      </w:r>
      <w:r w:rsidR="00916F90" w:rsidRPr="004870B6">
        <w:rPr>
          <w:rFonts w:ascii="Times New Roman" w:hAnsi="Times New Roman" w:cs="Times New Roman"/>
          <w:sz w:val="24"/>
          <w:szCs w:val="24"/>
        </w:rPr>
        <w:t xml:space="preserve"> mutton and wool for the </w:t>
      </w:r>
      <w:r w:rsidR="0098583D" w:rsidRPr="004870B6">
        <w:rPr>
          <w:rFonts w:ascii="Times New Roman" w:hAnsi="Times New Roman" w:cs="Times New Roman"/>
          <w:sz w:val="24"/>
          <w:szCs w:val="24"/>
        </w:rPr>
        <w:t>growers</w:t>
      </w:r>
      <w:r w:rsidR="00916F90" w:rsidRPr="004870B6">
        <w:rPr>
          <w:rFonts w:ascii="Times New Roman" w:hAnsi="Times New Roman" w:cs="Times New Roman"/>
          <w:sz w:val="24"/>
          <w:szCs w:val="24"/>
        </w:rPr>
        <w:t xml:space="preserve">. Mining involved the </w:t>
      </w:r>
      <w:r w:rsidR="0098583D" w:rsidRPr="004870B6">
        <w:rPr>
          <w:rFonts w:ascii="Times New Roman" w:hAnsi="Times New Roman" w:cs="Times New Roman"/>
          <w:sz w:val="24"/>
          <w:szCs w:val="24"/>
        </w:rPr>
        <w:t>removal</w:t>
      </w:r>
      <w:r w:rsidR="00916F90" w:rsidRPr="004870B6">
        <w:rPr>
          <w:rFonts w:ascii="Times New Roman" w:hAnsi="Times New Roman" w:cs="Times New Roman"/>
          <w:sz w:val="24"/>
          <w:szCs w:val="24"/>
        </w:rPr>
        <w:t xml:space="preserve"> of </w:t>
      </w:r>
      <w:r w:rsidR="0098583D">
        <w:rPr>
          <w:rFonts w:ascii="Times New Roman" w:hAnsi="Times New Roman" w:cs="Times New Roman"/>
          <w:sz w:val="24"/>
          <w:szCs w:val="24"/>
        </w:rPr>
        <w:t>useful</w:t>
      </w:r>
      <w:r w:rsidR="00916F90" w:rsidRPr="004870B6">
        <w:rPr>
          <w:rFonts w:ascii="Times New Roman" w:hAnsi="Times New Roman" w:cs="Times New Roman"/>
          <w:sz w:val="24"/>
          <w:szCs w:val="24"/>
        </w:rPr>
        <w:t xml:space="preserve"> resources from the ground</w:t>
      </w:r>
      <w:r w:rsidR="008E2BF6" w:rsidRPr="004870B6">
        <w:rPr>
          <w:rFonts w:ascii="Times New Roman" w:hAnsi="Times New Roman" w:cs="Times New Roman"/>
          <w:sz w:val="24"/>
          <w:szCs w:val="24"/>
        </w:rPr>
        <w:t>. According to (Quiero-Tajalli, 2013)</w:t>
      </w:r>
      <w:r w:rsidR="00CB354C" w:rsidRPr="004870B6">
        <w:rPr>
          <w:rFonts w:ascii="Times New Roman" w:hAnsi="Times New Roman" w:cs="Times New Roman"/>
          <w:sz w:val="24"/>
          <w:szCs w:val="24"/>
        </w:rPr>
        <w:t xml:space="preserve">, the lack of continuity in economic policies is what causes economic failures since it scares away potential investors and international stakeholders. </w:t>
      </w:r>
      <w:r w:rsidR="00CA3EE2" w:rsidRPr="004870B6">
        <w:rPr>
          <w:rFonts w:ascii="Times New Roman" w:hAnsi="Times New Roman" w:cs="Times New Roman"/>
          <w:sz w:val="24"/>
          <w:szCs w:val="24"/>
        </w:rPr>
        <w:t xml:space="preserve">Moreover, instabilities in their political status also scare away potential economic activities. </w:t>
      </w:r>
      <w:r w:rsidR="00B84189" w:rsidRPr="004870B6">
        <w:rPr>
          <w:rFonts w:ascii="Times New Roman" w:hAnsi="Times New Roman" w:cs="Times New Roman"/>
          <w:sz w:val="24"/>
          <w:szCs w:val="24"/>
        </w:rPr>
        <w:t xml:space="preserve">Politics refer to the methods of action procedures or activities associated with conducting governmental activities. Effective politics may include diplomacy between individuals, groups, organizations especially when it involves power, conflict, and influence. </w:t>
      </w:r>
      <w:r w:rsidR="007100A1" w:rsidRPr="004870B6">
        <w:rPr>
          <w:rFonts w:ascii="Times New Roman" w:hAnsi="Times New Roman" w:cs="Times New Roman"/>
          <w:sz w:val="24"/>
          <w:szCs w:val="24"/>
        </w:rPr>
        <w:t xml:space="preserve">The reduction in the economic and social inequalities in the 1990s in most Latin American countries shifted towards terrible political structures that led to poverty, underemployment, and inequalities in workplaces. </w:t>
      </w:r>
      <w:r w:rsidR="00476615" w:rsidRPr="004870B6">
        <w:rPr>
          <w:rFonts w:ascii="Times New Roman" w:hAnsi="Times New Roman" w:cs="Times New Roman"/>
          <w:sz w:val="24"/>
          <w:szCs w:val="24"/>
        </w:rPr>
        <w:t xml:space="preserve">Moreover, the process of liberation of many nations took the bait and switch pattern where citizens are enticed to support certain political events </w:t>
      </w:r>
      <w:r w:rsidR="00476615" w:rsidRPr="004870B6">
        <w:rPr>
          <w:rFonts w:ascii="Times New Roman" w:hAnsi="Times New Roman" w:cs="Times New Roman"/>
          <w:sz w:val="24"/>
          <w:szCs w:val="24"/>
        </w:rPr>
        <w:lastRenderedPageBreak/>
        <w:t xml:space="preserve">and opinions in an attempt to channel democracy. Due to this, mass protests and demonstrations erupted in most nations to outflank traditional systems. As a result of trying to bypass the traditional system, the social, economic, and political policies needed to be introduced to break the macroeconomic orthodoxy that was characterized by the decisive political </w:t>
      </w:r>
      <w:r w:rsidR="00466341" w:rsidRPr="004870B6">
        <w:rPr>
          <w:rFonts w:ascii="Times New Roman" w:hAnsi="Times New Roman" w:cs="Times New Roman"/>
          <w:sz w:val="24"/>
          <w:szCs w:val="24"/>
        </w:rPr>
        <w:t>breaks</w:t>
      </w:r>
      <w:r w:rsidR="009152A3" w:rsidRPr="004870B6">
        <w:rPr>
          <w:rFonts w:ascii="Times New Roman" w:hAnsi="Times New Roman" w:cs="Times New Roman"/>
          <w:sz w:val="24"/>
          <w:szCs w:val="24"/>
        </w:rPr>
        <w:t xml:space="preserve"> (</w:t>
      </w:r>
      <w:r w:rsidR="00755095" w:rsidRPr="004870B6">
        <w:rPr>
          <w:rFonts w:ascii="Times New Roman" w:hAnsi="Times New Roman" w:cs="Times New Roman"/>
          <w:sz w:val="24"/>
          <w:szCs w:val="24"/>
        </w:rPr>
        <w:t>Roberts</w:t>
      </w:r>
      <w:r w:rsidR="009152A3" w:rsidRPr="004870B6">
        <w:rPr>
          <w:rFonts w:ascii="Times New Roman" w:hAnsi="Times New Roman" w:cs="Times New Roman"/>
          <w:sz w:val="24"/>
          <w:szCs w:val="24"/>
        </w:rPr>
        <w:t>, 201</w:t>
      </w:r>
      <w:r w:rsidR="00755095" w:rsidRPr="004870B6">
        <w:rPr>
          <w:rFonts w:ascii="Times New Roman" w:hAnsi="Times New Roman" w:cs="Times New Roman"/>
          <w:sz w:val="24"/>
          <w:szCs w:val="24"/>
        </w:rPr>
        <w:t>4</w:t>
      </w:r>
      <w:r w:rsidR="009152A3" w:rsidRPr="004870B6">
        <w:rPr>
          <w:rFonts w:ascii="Times New Roman" w:hAnsi="Times New Roman" w:cs="Times New Roman"/>
          <w:sz w:val="24"/>
          <w:szCs w:val="24"/>
        </w:rPr>
        <w:t xml:space="preserve">). </w:t>
      </w:r>
      <w:r w:rsidR="00306609" w:rsidRPr="004870B6">
        <w:rPr>
          <w:rFonts w:ascii="Times New Roman" w:hAnsi="Times New Roman" w:cs="Times New Roman"/>
          <w:sz w:val="24"/>
          <w:szCs w:val="24"/>
        </w:rPr>
        <w:t xml:space="preserve">Today, the government has a bigger influence on our culture since it can alter the values, behaviors of the society through the implementation of laws, regulations, entitlements, tax credits, and grants. </w:t>
      </w:r>
      <w:r w:rsidR="00C82F17" w:rsidRPr="004870B6">
        <w:rPr>
          <w:rFonts w:ascii="Times New Roman" w:hAnsi="Times New Roman" w:cs="Times New Roman"/>
          <w:sz w:val="24"/>
          <w:szCs w:val="24"/>
        </w:rPr>
        <w:t xml:space="preserve"> Therefore, political culture is important because it shapes the political perception of the people and how they influence the actions of the state. </w:t>
      </w:r>
      <w:r w:rsidR="004B0740" w:rsidRPr="004870B6">
        <w:rPr>
          <w:rFonts w:ascii="Times New Roman" w:hAnsi="Times New Roman" w:cs="Times New Roman"/>
          <w:sz w:val="24"/>
          <w:szCs w:val="24"/>
        </w:rPr>
        <w:t>Moreover, gender and sexuality influenced the culture of Latino America during the historic periods</w:t>
      </w:r>
      <w:r w:rsidRPr="004870B6">
        <w:rPr>
          <w:rFonts w:ascii="Times New Roman" w:hAnsi="Times New Roman" w:cs="Times New Roman"/>
          <w:sz w:val="24"/>
          <w:szCs w:val="24"/>
        </w:rPr>
        <w:t xml:space="preserve">. Just like in most parts of the world, gender inequality existed in the Latin American period. Gender inequality talks about the unequal treatment of women and men in social, economic, and political environments. According to (Premach, 2009), social roles are different between the male and the female gender. </w:t>
      </w:r>
      <w:r w:rsidR="00407977" w:rsidRPr="004870B6">
        <w:rPr>
          <w:rFonts w:ascii="Times New Roman" w:hAnsi="Times New Roman" w:cs="Times New Roman"/>
          <w:sz w:val="24"/>
          <w:szCs w:val="24"/>
        </w:rPr>
        <w:t xml:space="preserve">Sexuality deals with the way people present and express themselves sexually. It may involve biological representation, emotional and social presentation, or behavioral and erotic expression. </w:t>
      </w:r>
      <w:r w:rsidRPr="004870B6">
        <w:rPr>
          <w:rFonts w:ascii="Times New Roman" w:hAnsi="Times New Roman" w:cs="Times New Roman"/>
          <w:sz w:val="24"/>
          <w:szCs w:val="24"/>
        </w:rPr>
        <w:t xml:space="preserve">For instance, domestic works were still predominantly carried out by women. That is, most people still believe that a person's sex contributes to determining what they do, behave what they aspire to be. The Latin American era also had values that have great importance to them. For instance, women were known to do household chores while men went mining, working in fields, and worked in industries. </w:t>
      </w:r>
    </w:p>
    <w:p w14:paraId="23606309" w14:textId="6D8F4C2C" w:rsidR="00985A39" w:rsidRDefault="00BD36CD" w:rsidP="004870B6">
      <w:pPr>
        <w:spacing w:line="480" w:lineRule="auto"/>
        <w:ind w:firstLine="720"/>
        <w:jc w:val="both"/>
        <w:rPr>
          <w:rFonts w:ascii="Times New Roman" w:hAnsi="Times New Roman" w:cs="Times New Roman"/>
          <w:sz w:val="24"/>
          <w:szCs w:val="24"/>
        </w:rPr>
      </w:pPr>
      <w:r w:rsidRPr="004870B6">
        <w:rPr>
          <w:rFonts w:ascii="Times New Roman" w:hAnsi="Times New Roman" w:cs="Times New Roman"/>
          <w:sz w:val="24"/>
          <w:szCs w:val="24"/>
        </w:rPr>
        <w:t xml:space="preserve">In conclusion, the people living in the Latin American area are defined by their economic activities, ethical values, culture, gender and sexuality, political issues, and cultural activities. </w:t>
      </w:r>
      <w:r w:rsidR="006F59AE" w:rsidRPr="004870B6">
        <w:rPr>
          <w:rFonts w:ascii="Times New Roman" w:hAnsi="Times New Roman" w:cs="Times New Roman"/>
          <w:sz w:val="24"/>
          <w:szCs w:val="24"/>
        </w:rPr>
        <w:t xml:space="preserve">the historical periods </w:t>
      </w:r>
      <w:r w:rsidR="00E01E21" w:rsidRPr="004870B6">
        <w:rPr>
          <w:rFonts w:ascii="Times New Roman" w:hAnsi="Times New Roman" w:cs="Times New Roman"/>
          <w:sz w:val="24"/>
          <w:szCs w:val="24"/>
        </w:rPr>
        <w:t>show</w:t>
      </w:r>
      <w:r w:rsidR="006F59AE" w:rsidRPr="004870B6">
        <w:rPr>
          <w:rFonts w:ascii="Times New Roman" w:hAnsi="Times New Roman" w:cs="Times New Roman"/>
          <w:sz w:val="24"/>
          <w:szCs w:val="24"/>
        </w:rPr>
        <w:t xml:space="preserve"> how the Latin </w:t>
      </w:r>
      <w:r w:rsidR="00E01E21" w:rsidRPr="004870B6">
        <w:rPr>
          <w:rFonts w:ascii="Times New Roman" w:hAnsi="Times New Roman" w:cs="Times New Roman"/>
          <w:sz w:val="24"/>
          <w:szCs w:val="24"/>
        </w:rPr>
        <w:t>Americans</w:t>
      </w:r>
      <w:r w:rsidR="006F59AE" w:rsidRPr="004870B6">
        <w:rPr>
          <w:rFonts w:ascii="Times New Roman" w:hAnsi="Times New Roman" w:cs="Times New Roman"/>
          <w:sz w:val="24"/>
          <w:szCs w:val="24"/>
        </w:rPr>
        <w:t xml:space="preserve"> have modified their cultures and accultured other people's traditions from the pre-Hispanic roots to the present day. </w:t>
      </w:r>
      <w:r w:rsidR="00E01E21" w:rsidRPr="004870B6">
        <w:rPr>
          <w:rFonts w:ascii="Times New Roman" w:hAnsi="Times New Roman" w:cs="Times New Roman"/>
          <w:sz w:val="24"/>
          <w:szCs w:val="24"/>
        </w:rPr>
        <w:t xml:space="preserve">Moreover, the coming together of the nations of Latin America to develop </w:t>
      </w:r>
      <w:r w:rsidR="009A1BB4" w:rsidRPr="004870B6">
        <w:rPr>
          <w:rFonts w:ascii="Times New Roman" w:hAnsi="Times New Roman" w:cs="Times New Roman"/>
          <w:sz w:val="24"/>
          <w:szCs w:val="24"/>
        </w:rPr>
        <w:t>goals that effectively</w:t>
      </w:r>
      <w:r w:rsidR="00E01E21" w:rsidRPr="004870B6">
        <w:rPr>
          <w:rFonts w:ascii="Times New Roman" w:hAnsi="Times New Roman" w:cs="Times New Roman"/>
          <w:sz w:val="24"/>
          <w:szCs w:val="24"/>
        </w:rPr>
        <w:t xml:space="preserve"> helped in curbing racial </w:t>
      </w:r>
      <w:r w:rsidR="00E01E21" w:rsidRPr="004870B6">
        <w:rPr>
          <w:rFonts w:ascii="Times New Roman" w:hAnsi="Times New Roman" w:cs="Times New Roman"/>
          <w:sz w:val="24"/>
          <w:szCs w:val="24"/>
        </w:rPr>
        <w:lastRenderedPageBreak/>
        <w:t xml:space="preserve">discrimination, ensure political stability, reduced border wars, and fostering effective global relations. </w:t>
      </w:r>
      <w:r w:rsidRPr="004870B6">
        <w:rPr>
          <w:rFonts w:ascii="Times New Roman" w:hAnsi="Times New Roman" w:cs="Times New Roman"/>
          <w:sz w:val="24"/>
          <w:szCs w:val="24"/>
        </w:rPr>
        <w:t>Generally, an era is defined by a period and the events and occasions that took place during that time.</w:t>
      </w:r>
      <w:r w:rsidR="00F42025" w:rsidRPr="004870B6">
        <w:rPr>
          <w:rFonts w:ascii="Times New Roman" w:hAnsi="Times New Roman" w:cs="Times New Roman"/>
          <w:sz w:val="24"/>
          <w:szCs w:val="24"/>
        </w:rPr>
        <w:t xml:space="preserve"> During, their historical periods, the people of Latin America faced a lot of difficulties from the Spaniards and Portuguese such that they had to ignore their religious values. However, the fight towards attaining their freedom and avoiding discrimination. For instance, the Chicano movement for the Mexicans. </w:t>
      </w:r>
    </w:p>
    <w:p w14:paraId="2D6A2D38" w14:textId="77777777" w:rsidR="00985A39" w:rsidRDefault="00985A39">
      <w:pPr>
        <w:rPr>
          <w:rFonts w:ascii="Times New Roman" w:hAnsi="Times New Roman" w:cs="Times New Roman"/>
          <w:sz w:val="24"/>
          <w:szCs w:val="24"/>
        </w:rPr>
      </w:pPr>
      <w:r>
        <w:rPr>
          <w:rFonts w:ascii="Times New Roman" w:hAnsi="Times New Roman" w:cs="Times New Roman"/>
          <w:sz w:val="24"/>
          <w:szCs w:val="24"/>
        </w:rPr>
        <w:br w:type="page"/>
      </w:r>
    </w:p>
    <w:p w14:paraId="25C0B93E" w14:textId="77777777" w:rsidR="00BD7863" w:rsidRDefault="00BD7863" w:rsidP="004870B6">
      <w:pPr>
        <w:spacing w:line="480" w:lineRule="auto"/>
        <w:ind w:firstLine="720"/>
        <w:jc w:val="both"/>
        <w:rPr>
          <w:rFonts w:ascii="Times New Roman" w:hAnsi="Times New Roman" w:cs="Times New Roman"/>
          <w:sz w:val="24"/>
          <w:szCs w:val="24"/>
        </w:rPr>
      </w:pPr>
    </w:p>
    <w:p w14:paraId="60072CB0" w14:textId="0E4A49DC" w:rsidR="002C5FD5" w:rsidRPr="004870B6" w:rsidRDefault="002C5FD5" w:rsidP="002C5FD5">
      <w:pPr>
        <w:rPr>
          <w:rFonts w:ascii="Times New Roman" w:hAnsi="Times New Roman" w:cs="Times New Roman"/>
          <w:sz w:val="24"/>
          <w:szCs w:val="24"/>
        </w:rPr>
      </w:pPr>
    </w:p>
    <w:p w14:paraId="0C96A84B" w14:textId="33CC7981" w:rsidR="00BD7863" w:rsidRPr="002C5FD5" w:rsidRDefault="00BD36CD" w:rsidP="002C5FD5">
      <w:pPr>
        <w:jc w:val="center"/>
        <w:rPr>
          <w:rFonts w:ascii="Times New Roman" w:hAnsi="Times New Roman" w:cs="Times New Roman"/>
          <w:b/>
          <w:bCs/>
          <w:sz w:val="24"/>
          <w:szCs w:val="24"/>
        </w:rPr>
      </w:pPr>
      <w:r w:rsidRPr="002C5FD5">
        <w:rPr>
          <w:rFonts w:ascii="Times New Roman" w:hAnsi="Times New Roman" w:cs="Times New Roman"/>
          <w:b/>
          <w:bCs/>
          <w:sz w:val="24"/>
          <w:szCs w:val="24"/>
        </w:rPr>
        <w:t>Reference.</w:t>
      </w:r>
    </w:p>
    <w:p w14:paraId="4AE81043" w14:textId="77777777" w:rsidR="002C5FD5" w:rsidRPr="002C5FD5" w:rsidRDefault="00BD36CD" w:rsidP="002C5FD5">
      <w:pPr>
        <w:spacing w:line="480" w:lineRule="auto"/>
        <w:ind w:left="720" w:hanging="720"/>
        <w:jc w:val="both"/>
        <w:rPr>
          <w:rFonts w:ascii="Times New Roman" w:hAnsi="Times New Roman" w:cs="Times New Roman"/>
          <w:color w:val="222222"/>
          <w:sz w:val="24"/>
          <w:szCs w:val="24"/>
          <w:shd w:val="clear" w:color="auto" w:fill="FFFFFF"/>
        </w:rPr>
      </w:pPr>
      <w:r w:rsidRPr="002C5FD5">
        <w:rPr>
          <w:rFonts w:ascii="Times New Roman" w:hAnsi="Times New Roman" w:cs="Times New Roman"/>
          <w:color w:val="222222"/>
          <w:sz w:val="24"/>
          <w:szCs w:val="24"/>
          <w:shd w:val="clear" w:color="auto" w:fill="FFFFFF"/>
        </w:rPr>
        <w:t xml:space="preserve">Bakewell, P., &amp; Holler, J. (2009). </w:t>
      </w:r>
      <w:r w:rsidRPr="002C5FD5">
        <w:rPr>
          <w:rFonts w:ascii="Times New Roman" w:hAnsi="Times New Roman" w:cs="Times New Roman"/>
          <w:i/>
          <w:iCs/>
          <w:color w:val="222222"/>
          <w:sz w:val="24"/>
          <w:szCs w:val="24"/>
          <w:shd w:val="clear" w:color="auto" w:fill="FFFFFF"/>
        </w:rPr>
        <w:t>History of Latin America to 1825</w:t>
      </w:r>
      <w:r w:rsidRPr="002C5FD5">
        <w:rPr>
          <w:rFonts w:ascii="Times New Roman" w:hAnsi="Times New Roman" w:cs="Times New Roman"/>
          <w:color w:val="222222"/>
          <w:sz w:val="24"/>
          <w:szCs w:val="24"/>
          <w:shd w:val="clear" w:color="auto" w:fill="FFFFFF"/>
        </w:rPr>
        <w:t xml:space="preserve"> (Vol. 8). John Wiley &amp; Sons.</w:t>
      </w:r>
    </w:p>
    <w:p w14:paraId="43C4C08B" w14:textId="77777777" w:rsidR="002C5FD5" w:rsidRPr="002C5FD5" w:rsidRDefault="00BD36CD" w:rsidP="002C5FD5">
      <w:pPr>
        <w:spacing w:line="480" w:lineRule="auto"/>
        <w:ind w:left="720" w:hanging="720"/>
        <w:jc w:val="both"/>
        <w:rPr>
          <w:rFonts w:ascii="Times New Roman" w:hAnsi="Times New Roman" w:cs="Times New Roman"/>
          <w:color w:val="222222"/>
          <w:sz w:val="24"/>
          <w:szCs w:val="24"/>
          <w:shd w:val="clear" w:color="auto" w:fill="FFFFFF"/>
        </w:rPr>
      </w:pPr>
      <w:r w:rsidRPr="002C5FD5">
        <w:rPr>
          <w:rFonts w:ascii="Times New Roman" w:hAnsi="Times New Roman" w:cs="Times New Roman"/>
          <w:color w:val="222222"/>
          <w:sz w:val="24"/>
          <w:szCs w:val="24"/>
          <w:shd w:val="clear" w:color="auto" w:fill="FFFFFF"/>
        </w:rPr>
        <w:t xml:space="preserve">Lockhart, J., &amp; Schwartz, S. B. (1983). </w:t>
      </w:r>
      <w:r w:rsidRPr="002C5FD5">
        <w:rPr>
          <w:rFonts w:ascii="Times New Roman" w:hAnsi="Times New Roman" w:cs="Times New Roman"/>
          <w:i/>
          <w:iCs/>
          <w:color w:val="222222"/>
          <w:sz w:val="24"/>
          <w:szCs w:val="24"/>
          <w:shd w:val="clear" w:color="auto" w:fill="FFFFFF"/>
        </w:rPr>
        <w:t>Early Latin America: A History of Colonial Spanish America and Brazil</w:t>
      </w:r>
      <w:r w:rsidRPr="002C5FD5">
        <w:rPr>
          <w:rFonts w:ascii="Times New Roman" w:hAnsi="Times New Roman" w:cs="Times New Roman"/>
          <w:color w:val="222222"/>
          <w:sz w:val="24"/>
          <w:szCs w:val="24"/>
          <w:shd w:val="clear" w:color="auto" w:fill="FFFFFF"/>
        </w:rPr>
        <w:t xml:space="preserve"> (No. 46). Cambridge University Press.</w:t>
      </w:r>
    </w:p>
    <w:p w14:paraId="6E1B650B" w14:textId="77777777" w:rsidR="002C5FD5" w:rsidRPr="002C5FD5" w:rsidRDefault="00BD36CD" w:rsidP="002C5FD5">
      <w:pPr>
        <w:spacing w:line="480" w:lineRule="auto"/>
        <w:ind w:left="720" w:hanging="720"/>
        <w:jc w:val="both"/>
        <w:rPr>
          <w:rFonts w:ascii="Times New Roman" w:hAnsi="Times New Roman" w:cs="Times New Roman"/>
          <w:sz w:val="24"/>
          <w:szCs w:val="24"/>
        </w:rPr>
      </w:pPr>
      <w:r w:rsidRPr="002C5FD5">
        <w:rPr>
          <w:rFonts w:ascii="Times New Roman" w:hAnsi="Times New Roman" w:cs="Times New Roman"/>
          <w:color w:val="222222"/>
          <w:sz w:val="24"/>
          <w:szCs w:val="24"/>
          <w:shd w:val="clear" w:color="auto" w:fill="FFFFFF"/>
        </w:rPr>
        <w:t>Premack, L. (2009). The Church in the Barrio: Mexican American Ethno‐Catholicism in Houston – By Roberto R. Treviño. Journal of Religious History, 33(3), 395–396. https://doi.org/10.1111/j.1467-9809.2009.00774.x</w:t>
      </w:r>
    </w:p>
    <w:p w14:paraId="2C003AF4" w14:textId="77777777" w:rsidR="002C5FD5" w:rsidRPr="002C5FD5" w:rsidRDefault="00BD36CD" w:rsidP="002C5FD5">
      <w:pPr>
        <w:spacing w:line="480" w:lineRule="auto"/>
        <w:ind w:left="720" w:hanging="720"/>
        <w:jc w:val="both"/>
        <w:rPr>
          <w:rFonts w:ascii="Times New Roman" w:hAnsi="Times New Roman" w:cs="Times New Roman"/>
          <w:color w:val="222222"/>
          <w:sz w:val="24"/>
          <w:szCs w:val="24"/>
          <w:shd w:val="clear" w:color="auto" w:fill="FFFFFF"/>
        </w:rPr>
      </w:pPr>
      <w:r w:rsidRPr="002C5FD5">
        <w:rPr>
          <w:rFonts w:ascii="Times New Roman" w:hAnsi="Times New Roman" w:cs="Times New Roman"/>
          <w:color w:val="222222"/>
          <w:sz w:val="24"/>
          <w:szCs w:val="24"/>
          <w:shd w:val="clear" w:color="auto" w:fill="FFFFFF"/>
        </w:rPr>
        <w:t xml:space="preserve">Roberts, K. M. (2014). The politics of inequality and redistribution in Latin America's post-adjustment era. </w:t>
      </w:r>
      <w:r w:rsidRPr="002C5FD5">
        <w:rPr>
          <w:rFonts w:ascii="Times New Roman" w:hAnsi="Times New Roman" w:cs="Times New Roman"/>
          <w:i/>
          <w:iCs/>
          <w:color w:val="222222"/>
          <w:sz w:val="24"/>
          <w:szCs w:val="24"/>
          <w:shd w:val="clear" w:color="auto" w:fill="FFFFFF"/>
        </w:rPr>
        <w:t>Falling Inequality in Latin America: Policy Changes and Lessons</w:t>
      </w:r>
      <w:r w:rsidRPr="002C5FD5">
        <w:rPr>
          <w:rFonts w:ascii="Times New Roman" w:hAnsi="Times New Roman" w:cs="Times New Roman"/>
          <w:color w:val="222222"/>
          <w:sz w:val="24"/>
          <w:szCs w:val="24"/>
          <w:shd w:val="clear" w:color="auto" w:fill="FFFFFF"/>
        </w:rPr>
        <w:t>, 50-71.</w:t>
      </w:r>
    </w:p>
    <w:p w14:paraId="1FE2621B" w14:textId="77777777" w:rsidR="002C5FD5" w:rsidRPr="002C5FD5" w:rsidRDefault="00BD36CD" w:rsidP="002C5FD5">
      <w:pPr>
        <w:spacing w:line="480" w:lineRule="auto"/>
        <w:ind w:left="720" w:hanging="720"/>
        <w:jc w:val="both"/>
        <w:rPr>
          <w:rFonts w:ascii="Times New Roman" w:hAnsi="Times New Roman" w:cs="Times New Roman"/>
          <w:color w:val="222222"/>
          <w:sz w:val="24"/>
          <w:szCs w:val="24"/>
          <w:shd w:val="clear" w:color="auto" w:fill="FFFFFF"/>
        </w:rPr>
      </w:pPr>
      <w:r w:rsidRPr="002C5FD5">
        <w:rPr>
          <w:rFonts w:ascii="Times New Roman" w:hAnsi="Times New Roman" w:cs="Times New Roman"/>
          <w:color w:val="222222"/>
          <w:sz w:val="24"/>
          <w:szCs w:val="24"/>
          <w:shd w:val="clear" w:color="auto" w:fill="FFFFFF"/>
        </w:rPr>
        <w:t xml:space="preserve">Rossi, C. R. (2017). Treaty of Tordesillas Syndrome: Sovereignty ad Absurdum and the South China Sea Arbitration. </w:t>
      </w:r>
      <w:r w:rsidRPr="002C5FD5">
        <w:rPr>
          <w:rFonts w:ascii="Times New Roman" w:hAnsi="Times New Roman" w:cs="Times New Roman"/>
          <w:i/>
          <w:iCs/>
          <w:color w:val="222222"/>
          <w:sz w:val="24"/>
          <w:szCs w:val="24"/>
          <w:shd w:val="clear" w:color="auto" w:fill="FFFFFF"/>
        </w:rPr>
        <w:t>Cornell Int'l LJ</w:t>
      </w:r>
      <w:r w:rsidRPr="002C5FD5">
        <w:rPr>
          <w:rFonts w:ascii="Times New Roman" w:hAnsi="Times New Roman" w:cs="Times New Roman"/>
          <w:color w:val="222222"/>
          <w:sz w:val="24"/>
          <w:szCs w:val="24"/>
          <w:shd w:val="clear" w:color="auto" w:fill="FFFFFF"/>
        </w:rPr>
        <w:t xml:space="preserve">, </w:t>
      </w:r>
      <w:r w:rsidRPr="002C5FD5">
        <w:rPr>
          <w:rFonts w:ascii="Times New Roman" w:hAnsi="Times New Roman" w:cs="Times New Roman"/>
          <w:i/>
          <w:iCs/>
          <w:color w:val="222222"/>
          <w:sz w:val="24"/>
          <w:szCs w:val="24"/>
          <w:shd w:val="clear" w:color="auto" w:fill="FFFFFF"/>
        </w:rPr>
        <w:t>50</w:t>
      </w:r>
      <w:r w:rsidRPr="002C5FD5">
        <w:rPr>
          <w:rFonts w:ascii="Times New Roman" w:hAnsi="Times New Roman" w:cs="Times New Roman"/>
          <w:color w:val="222222"/>
          <w:sz w:val="24"/>
          <w:szCs w:val="24"/>
          <w:shd w:val="clear" w:color="auto" w:fill="FFFFFF"/>
        </w:rPr>
        <w:t>, 231.</w:t>
      </w:r>
    </w:p>
    <w:p w14:paraId="4ADA79E1" w14:textId="77777777" w:rsidR="002C5FD5" w:rsidRPr="002C5FD5" w:rsidRDefault="00BD36CD" w:rsidP="002C5FD5">
      <w:pPr>
        <w:spacing w:line="480" w:lineRule="auto"/>
        <w:ind w:left="720" w:hanging="720"/>
        <w:jc w:val="both"/>
        <w:rPr>
          <w:rFonts w:ascii="Times New Roman" w:hAnsi="Times New Roman" w:cs="Times New Roman"/>
          <w:color w:val="222222"/>
          <w:sz w:val="24"/>
          <w:szCs w:val="24"/>
          <w:shd w:val="clear" w:color="auto" w:fill="FFFFFF"/>
        </w:rPr>
      </w:pPr>
      <w:r w:rsidRPr="002C5FD5">
        <w:rPr>
          <w:rFonts w:ascii="Times New Roman" w:hAnsi="Times New Roman" w:cs="Times New Roman"/>
          <w:color w:val="222222"/>
          <w:sz w:val="24"/>
          <w:szCs w:val="24"/>
          <w:shd w:val="clear" w:color="auto" w:fill="FFFFFF"/>
        </w:rPr>
        <w:t xml:space="preserve">Telles, E., &amp; Bailey, S. (2013). Understanding Latin American beliefs about racial inequality. </w:t>
      </w:r>
      <w:r w:rsidRPr="002C5FD5">
        <w:rPr>
          <w:rFonts w:ascii="Times New Roman" w:hAnsi="Times New Roman" w:cs="Times New Roman"/>
          <w:i/>
          <w:iCs/>
          <w:color w:val="222222"/>
          <w:sz w:val="24"/>
          <w:szCs w:val="24"/>
          <w:shd w:val="clear" w:color="auto" w:fill="FFFFFF"/>
        </w:rPr>
        <w:t>American Journal of Sociology</w:t>
      </w:r>
      <w:r w:rsidRPr="002C5FD5">
        <w:rPr>
          <w:rFonts w:ascii="Times New Roman" w:hAnsi="Times New Roman" w:cs="Times New Roman"/>
          <w:color w:val="222222"/>
          <w:sz w:val="24"/>
          <w:szCs w:val="24"/>
          <w:shd w:val="clear" w:color="auto" w:fill="FFFFFF"/>
        </w:rPr>
        <w:t xml:space="preserve">, </w:t>
      </w:r>
      <w:r w:rsidRPr="002C5FD5">
        <w:rPr>
          <w:rFonts w:ascii="Times New Roman" w:hAnsi="Times New Roman" w:cs="Times New Roman"/>
          <w:i/>
          <w:iCs/>
          <w:color w:val="222222"/>
          <w:sz w:val="24"/>
          <w:szCs w:val="24"/>
          <w:shd w:val="clear" w:color="auto" w:fill="FFFFFF"/>
        </w:rPr>
        <w:t>118</w:t>
      </w:r>
      <w:r w:rsidRPr="002C5FD5">
        <w:rPr>
          <w:rFonts w:ascii="Times New Roman" w:hAnsi="Times New Roman" w:cs="Times New Roman"/>
          <w:color w:val="222222"/>
          <w:sz w:val="24"/>
          <w:szCs w:val="24"/>
          <w:shd w:val="clear" w:color="auto" w:fill="FFFFFF"/>
        </w:rPr>
        <w:t>(6), 1559-1595.</w:t>
      </w:r>
    </w:p>
    <w:p w14:paraId="19451326" w14:textId="77777777" w:rsidR="00F55CE9" w:rsidRPr="00755095" w:rsidRDefault="00F55CE9" w:rsidP="0090688C">
      <w:pPr>
        <w:jc w:val="center"/>
        <w:rPr>
          <w:rFonts w:ascii="Times New Roman" w:hAnsi="Times New Roman" w:cs="Times New Roman"/>
        </w:rPr>
      </w:pPr>
    </w:p>
    <w:p w14:paraId="1ADE5B1A" w14:textId="5F59AC44" w:rsidR="00476615" w:rsidRPr="00755095" w:rsidRDefault="00476615">
      <w:pPr>
        <w:rPr>
          <w:rFonts w:ascii="Times New Roman" w:hAnsi="Times New Roman" w:cs="Times New Roman"/>
        </w:rPr>
      </w:pPr>
    </w:p>
    <w:p w14:paraId="0E3292E9" w14:textId="453A9ED4" w:rsidR="00476615" w:rsidRPr="00755095" w:rsidRDefault="00476615">
      <w:pPr>
        <w:rPr>
          <w:rFonts w:ascii="Times New Roman" w:hAnsi="Times New Roman" w:cs="Times New Roman"/>
        </w:rPr>
      </w:pPr>
    </w:p>
    <w:p w14:paraId="74EC0EF8" w14:textId="1F0725C6" w:rsidR="00476615" w:rsidRPr="00755095" w:rsidRDefault="00476615">
      <w:pPr>
        <w:rPr>
          <w:rFonts w:ascii="Times New Roman" w:hAnsi="Times New Roman" w:cs="Times New Roman"/>
        </w:rPr>
      </w:pPr>
    </w:p>
    <w:p w14:paraId="7040E323" w14:textId="04569720" w:rsidR="00476615" w:rsidRPr="00755095" w:rsidRDefault="00476615">
      <w:pPr>
        <w:rPr>
          <w:rFonts w:ascii="Times New Roman" w:hAnsi="Times New Roman" w:cs="Times New Roman"/>
        </w:rPr>
      </w:pPr>
    </w:p>
    <w:p w14:paraId="08F05F33" w14:textId="0880E054" w:rsidR="00476615" w:rsidRPr="00755095" w:rsidRDefault="00476615">
      <w:pPr>
        <w:rPr>
          <w:rFonts w:ascii="Times New Roman" w:hAnsi="Times New Roman" w:cs="Times New Roman"/>
        </w:rPr>
      </w:pPr>
    </w:p>
    <w:p w14:paraId="532A9DDA" w14:textId="77777777" w:rsidR="00476615" w:rsidRPr="00755095" w:rsidRDefault="00476615">
      <w:pPr>
        <w:rPr>
          <w:rFonts w:ascii="Times New Roman" w:hAnsi="Times New Roman" w:cs="Times New Roman"/>
          <w:sz w:val="24"/>
          <w:szCs w:val="24"/>
        </w:rPr>
      </w:pPr>
    </w:p>
    <w:p w14:paraId="543A1789" w14:textId="53A5BD6F" w:rsidR="00E26C40" w:rsidRPr="00755095" w:rsidRDefault="00E26C40">
      <w:pPr>
        <w:rPr>
          <w:rFonts w:ascii="Times New Roman" w:hAnsi="Times New Roman" w:cs="Times New Roman"/>
        </w:rPr>
      </w:pPr>
    </w:p>
    <w:p w14:paraId="18611CED" w14:textId="609F5C27" w:rsidR="00E26C40" w:rsidRPr="00755095" w:rsidRDefault="00E26C40">
      <w:pPr>
        <w:rPr>
          <w:rFonts w:ascii="Times New Roman" w:hAnsi="Times New Roman" w:cs="Times New Roman"/>
        </w:rPr>
      </w:pPr>
    </w:p>
    <w:p w14:paraId="5C9F3CE0" w14:textId="63EF4F1D" w:rsidR="00E26C40" w:rsidRPr="00755095" w:rsidRDefault="00E26C40">
      <w:pPr>
        <w:rPr>
          <w:rFonts w:ascii="Times New Roman" w:hAnsi="Times New Roman" w:cs="Times New Roman"/>
        </w:rPr>
      </w:pPr>
    </w:p>
    <w:p w14:paraId="5F69385B" w14:textId="7E7B4A81" w:rsidR="00E26C40" w:rsidRPr="00755095" w:rsidRDefault="00E26C40">
      <w:pPr>
        <w:rPr>
          <w:rFonts w:ascii="Times New Roman" w:hAnsi="Times New Roman" w:cs="Times New Roman"/>
        </w:rPr>
      </w:pPr>
    </w:p>
    <w:p w14:paraId="442DD614" w14:textId="77777777" w:rsidR="00E26C40" w:rsidRPr="00755095" w:rsidRDefault="00E26C40">
      <w:pPr>
        <w:rPr>
          <w:rFonts w:ascii="Times New Roman" w:hAnsi="Times New Roman" w:cs="Times New Roman"/>
        </w:rPr>
      </w:pPr>
    </w:p>
    <w:p w14:paraId="0B2272D2" w14:textId="439BA427" w:rsidR="006E257A" w:rsidRPr="00755095" w:rsidRDefault="006E257A">
      <w:pPr>
        <w:rPr>
          <w:rFonts w:ascii="Times New Roman" w:hAnsi="Times New Roman" w:cs="Times New Roman"/>
        </w:rPr>
      </w:pPr>
    </w:p>
    <w:p w14:paraId="44F5390B" w14:textId="0E9A42C6" w:rsidR="006E257A" w:rsidRPr="00755095" w:rsidRDefault="006E257A">
      <w:pPr>
        <w:rPr>
          <w:rFonts w:ascii="Times New Roman" w:hAnsi="Times New Roman" w:cs="Times New Roman"/>
        </w:rPr>
      </w:pPr>
    </w:p>
    <w:p w14:paraId="4F006F5C" w14:textId="5EBCF68F" w:rsidR="006E257A" w:rsidRPr="00755095" w:rsidRDefault="006E257A">
      <w:pPr>
        <w:rPr>
          <w:rFonts w:ascii="Times New Roman" w:hAnsi="Times New Roman" w:cs="Times New Roman"/>
        </w:rPr>
      </w:pPr>
    </w:p>
    <w:p w14:paraId="124BB97F" w14:textId="7E18060A" w:rsidR="006E257A" w:rsidRPr="00755095" w:rsidRDefault="006E257A">
      <w:pPr>
        <w:rPr>
          <w:rFonts w:ascii="Times New Roman" w:hAnsi="Times New Roman" w:cs="Times New Roman"/>
        </w:rPr>
      </w:pPr>
    </w:p>
    <w:p w14:paraId="7AACA3B7" w14:textId="4C11ADDF" w:rsidR="006E257A" w:rsidRPr="00755095" w:rsidRDefault="006E257A">
      <w:pPr>
        <w:rPr>
          <w:rFonts w:ascii="Times New Roman" w:hAnsi="Times New Roman" w:cs="Times New Roman"/>
        </w:rPr>
      </w:pPr>
    </w:p>
    <w:p w14:paraId="5D4830BB" w14:textId="35826547" w:rsidR="006E257A" w:rsidRPr="00755095" w:rsidRDefault="006E257A">
      <w:pPr>
        <w:rPr>
          <w:rFonts w:ascii="Times New Roman" w:hAnsi="Times New Roman" w:cs="Times New Roman"/>
        </w:rPr>
      </w:pPr>
    </w:p>
    <w:p w14:paraId="66742B7C" w14:textId="11B513F5" w:rsidR="006E257A" w:rsidRPr="00755095" w:rsidRDefault="006E257A">
      <w:pPr>
        <w:rPr>
          <w:rFonts w:ascii="Times New Roman" w:hAnsi="Times New Roman" w:cs="Times New Roman"/>
        </w:rPr>
      </w:pPr>
    </w:p>
    <w:p w14:paraId="6ACB64A9" w14:textId="17E18C40" w:rsidR="006E257A" w:rsidRPr="00755095" w:rsidRDefault="006E257A">
      <w:pPr>
        <w:rPr>
          <w:rFonts w:ascii="Times New Roman" w:hAnsi="Times New Roman" w:cs="Times New Roman"/>
        </w:rPr>
      </w:pPr>
    </w:p>
    <w:p w14:paraId="42CE399C" w14:textId="7C84DEA6" w:rsidR="006E257A" w:rsidRPr="00755095" w:rsidRDefault="006E257A">
      <w:pPr>
        <w:rPr>
          <w:rFonts w:ascii="Times New Roman" w:hAnsi="Times New Roman" w:cs="Times New Roman"/>
        </w:rPr>
      </w:pPr>
    </w:p>
    <w:p w14:paraId="105E835D" w14:textId="14E24068" w:rsidR="006E257A" w:rsidRPr="00755095" w:rsidRDefault="006E257A">
      <w:pPr>
        <w:rPr>
          <w:rFonts w:ascii="Times New Roman" w:hAnsi="Times New Roman" w:cs="Times New Roman"/>
        </w:rPr>
      </w:pPr>
    </w:p>
    <w:p w14:paraId="46CDA368" w14:textId="77777777" w:rsidR="006E257A" w:rsidRPr="00755095" w:rsidRDefault="006E257A">
      <w:pPr>
        <w:rPr>
          <w:rFonts w:ascii="Times New Roman" w:hAnsi="Times New Roman" w:cs="Times New Roman"/>
        </w:rPr>
      </w:pPr>
    </w:p>
    <w:sectPr w:rsidR="006E257A" w:rsidRPr="00755095" w:rsidSect="00D51219">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A15781" w14:textId="77777777" w:rsidR="00673AE2" w:rsidRDefault="00673AE2">
      <w:pPr>
        <w:spacing w:after="0" w:line="240" w:lineRule="auto"/>
      </w:pPr>
      <w:r>
        <w:separator/>
      </w:r>
    </w:p>
  </w:endnote>
  <w:endnote w:type="continuationSeparator" w:id="0">
    <w:p w14:paraId="29EBBA39" w14:textId="77777777" w:rsidR="00673AE2" w:rsidRDefault="00673A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2A7392" w14:textId="77777777" w:rsidR="00673AE2" w:rsidRDefault="00673AE2">
      <w:pPr>
        <w:spacing w:after="0" w:line="240" w:lineRule="auto"/>
      </w:pPr>
      <w:r>
        <w:separator/>
      </w:r>
    </w:p>
  </w:footnote>
  <w:footnote w:type="continuationSeparator" w:id="0">
    <w:p w14:paraId="2272B41F" w14:textId="77777777" w:rsidR="00673AE2" w:rsidRDefault="00673A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86297608"/>
      <w:docPartObj>
        <w:docPartGallery w:val="Page Numbers (Top of Page)"/>
        <w:docPartUnique/>
      </w:docPartObj>
    </w:sdtPr>
    <w:sdtEndPr>
      <w:rPr>
        <w:noProof/>
      </w:rPr>
    </w:sdtEndPr>
    <w:sdtContent>
      <w:p w14:paraId="75EE8FCE" w14:textId="571B88B4" w:rsidR="004870B6" w:rsidRDefault="00D51219" w:rsidP="00D51219">
        <w:pPr>
          <w:pStyle w:val="Header"/>
        </w:pPr>
        <w:r>
          <w:t xml:space="preserve"> </w:t>
        </w:r>
        <w:r w:rsidRPr="00D51219">
          <w:rPr>
            <w:rFonts w:ascii="Times New Roman" w:hAnsi="Times New Roman" w:cs="Times New Roman"/>
            <w:sz w:val="24"/>
            <w:szCs w:val="24"/>
          </w:rPr>
          <w:t>LATIN AMERICA</w:t>
        </w:r>
        <w:r>
          <w:t xml:space="preserve">                                                                                                                                                   1                                                                                                                                  </w:t>
        </w:r>
        <w:r w:rsidRPr="00D51219">
          <w:t xml:space="preserve"> </w:t>
        </w:r>
      </w:p>
    </w:sdtContent>
  </w:sdt>
  <w:p w14:paraId="28CBE5DE" w14:textId="77777777" w:rsidR="004870B6" w:rsidRDefault="004870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928FF2" w14:textId="24BA0F43" w:rsidR="004870B6" w:rsidRPr="004870B6" w:rsidRDefault="00BD36CD">
    <w:pPr>
      <w:pStyle w:val="Header"/>
      <w:rPr>
        <w:rFonts w:ascii="Times New Roman" w:hAnsi="Times New Roman" w:cs="Times New Roman"/>
        <w:sz w:val="24"/>
        <w:szCs w:val="24"/>
      </w:rPr>
    </w:pPr>
    <w:r w:rsidRPr="004870B6">
      <w:rPr>
        <w:rFonts w:ascii="Times New Roman" w:hAnsi="Times New Roman" w:cs="Times New Roman"/>
        <w:sz w:val="24"/>
        <w:szCs w:val="24"/>
      </w:rPr>
      <w:t xml:space="preserve">Running </w:t>
    </w:r>
    <w:r w:rsidR="00D51219">
      <w:rPr>
        <w:rFonts w:ascii="Times New Roman" w:hAnsi="Times New Roman" w:cs="Times New Roman"/>
        <w:sz w:val="24"/>
        <w:szCs w:val="24"/>
      </w:rPr>
      <w:t>H</w:t>
    </w:r>
    <w:r w:rsidRPr="004870B6">
      <w:rPr>
        <w:rFonts w:ascii="Times New Roman" w:hAnsi="Times New Roman" w:cs="Times New Roman"/>
        <w:sz w:val="24"/>
        <w:szCs w:val="24"/>
      </w:rPr>
      <w:t>ead: LATIN AMERICA</w:t>
    </w:r>
    <w:r w:rsidR="00D51219">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0F7"/>
    <w:rsid w:val="000B13AF"/>
    <w:rsid w:val="000D6CA3"/>
    <w:rsid w:val="000F25A8"/>
    <w:rsid w:val="000F2B39"/>
    <w:rsid w:val="00114609"/>
    <w:rsid w:val="001146CD"/>
    <w:rsid w:val="00133F03"/>
    <w:rsid w:val="00235040"/>
    <w:rsid w:val="00252E8E"/>
    <w:rsid w:val="002C5FD5"/>
    <w:rsid w:val="002E0CBA"/>
    <w:rsid w:val="002F76A9"/>
    <w:rsid w:val="00306609"/>
    <w:rsid w:val="003218AC"/>
    <w:rsid w:val="00344A31"/>
    <w:rsid w:val="003C333F"/>
    <w:rsid w:val="003C3EB3"/>
    <w:rsid w:val="0040260D"/>
    <w:rsid w:val="004065F0"/>
    <w:rsid w:val="00407977"/>
    <w:rsid w:val="004265FC"/>
    <w:rsid w:val="0045152F"/>
    <w:rsid w:val="0045437F"/>
    <w:rsid w:val="00466341"/>
    <w:rsid w:val="0047455B"/>
    <w:rsid w:val="00476615"/>
    <w:rsid w:val="004870B6"/>
    <w:rsid w:val="004934A3"/>
    <w:rsid w:val="004B0740"/>
    <w:rsid w:val="0052442C"/>
    <w:rsid w:val="00527A77"/>
    <w:rsid w:val="00560A18"/>
    <w:rsid w:val="00595ADA"/>
    <w:rsid w:val="005B2C8E"/>
    <w:rsid w:val="005C0FD1"/>
    <w:rsid w:val="005C41B1"/>
    <w:rsid w:val="005D0F7E"/>
    <w:rsid w:val="005D1EC8"/>
    <w:rsid w:val="005F6459"/>
    <w:rsid w:val="00621C4C"/>
    <w:rsid w:val="00640BB6"/>
    <w:rsid w:val="00673AE2"/>
    <w:rsid w:val="006955FA"/>
    <w:rsid w:val="006C6245"/>
    <w:rsid w:val="006E257A"/>
    <w:rsid w:val="006F59AE"/>
    <w:rsid w:val="007100A1"/>
    <w:rsid w:val="007112F8"/>
    <w:rsid w:val="007316E0"/>
    <w:rsid w:val="00742E40"/>
    <w:rsid w:val="00755095"/>
    <w:rsid w:val="00772338"/>
    <w:rsid w:val="007931B4"/>
    <w:rsid w:val="007A2D43"/>
    <w:rsid w:val="007E0DF2"/>
    <w:rsid w:val="008263ED"/>
    <w:rsid w:val="00845790"/>
    <w:rsid w:val="008C0065"/>
    <w:rsid w:val="008C70F7"/>
    <w:rsid w:val="008D0C2D"/>
    <w:rsid w:val="008E2BF6"/>
    <w:rsid w:val="008F5743"/>
    <w:rsid w:val="00903F85"/>
    <w:rsid w:val="0090688C"/>
    <w:rsid w:val="00914F66"/>
    <w:rsid w:val="009152A3"/>
    <w:rsid w:val="00916F90"/>
    <w:rsid w:val="009602A6"/>
    <w:rsid w:val="0098583D"/>
    <w:rsid w:val="00985A39"/>
    <w:rsid w:val="009A1BB4"/>
    <w:rsid w:val="009B4AF2"/>
    <w:rsid w:val="009C1188"/>
    <w:rsid w:val="009E03A9"/>
    <w:rsid w:val="009E78CE"/>
    <w:rsid w:val="00A05369"/>
    <w:rsid w:val="00A10AF3"/>
    <w:rsid w:val="00A13162"/>
    <w:rsid w:val="00A1458E"/>
    <w:rsid w:val="00B1699C"/>
    <w:rsid w:val="00B84189"/>
    <w:rsid w:val="00B854BA"/>
    <w:rsid w:val="00B85969"/>
    <w:rsid w:val="00BC1E78"/>
    <w:rsid w:val="00BC3197"/>
    <w:rsid w:val="00BD36CD"/>
    <w:rsid w:val="00BD48B8"/>
    <w:rsid w:val="00BD7863"/>
    <w:rsid w:val="00C1373F"/>
    <w:rsid w:val="00C17432"/>
    <w:rsid w:val="00C42A99"/>
    <w:rsid w:val="00C62BD9"/>
    <w:rsid w:val="00C82F17"/>
    <w:rsid w:val="00C908FD"/>
    <w:rsid w:val="00CA3EE2"/>
    <w:rsid w:val="00CB354C"/>
    <w:rsid w:val="00D51219"/>
    <w:rsid w:val="00DB22E0"/>
    <w:rsid w:val="00DF1E6F"/>
    <w:rsid w:val="00DF4746"/>
    <w:rsid w:val="00DF6F94"/>
    <w:rsid w:val="00E01E21"/>
    <w:rsid w:val="00E26C40"/>
    <w:rsid w:val="00E71888"/>
    <w:rsid w:val="00EA282F"/>
    <w:rsid w:val="00EE7754"/>
    <w:rsid w:val="00F03D38"/>
    <w:rsid w:val="00F42025"/>
    <w:rsid w:val="00F55CE9"/>
    <w:rsid w:val="00F76732"/>
    <w:rsid w:val="00FA6BA8"/>
    <w:rsid w:val="00FE7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9E34F"/>
  <w15:chartTrackingRefBased/>
  <w15:docId w15:val="{018C0FF1-AA7C-4693-B469-908705EC2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0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0B6"/>
  </w:style>
  <w:style w:type="paragraph" w:styleId="Footer">
    <w:name w:val="footer"/>
    <w:basedOn w:val="Normal"/>
    <w:link w:val="FooterChar"/>
    <w:uiPriority w:val="99"/>
    <w:unhideWhenUsed/>
    <w:rsid w:val="004870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2176</Words>
  <Characters>12408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2020-12-06T16:53:00Z</dcterms:created>
  <dcterms:modified xsi:type="dcterms:W3CDTF">2020-12-06T16:53:00Z</dcterms:modified>
</cp:coreProperties>
</file>